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398B8" w14:textId="77777777" w:rsidR="00106F9B" w:rsidRDefault="00106F9B" w:rsidP="00106F9B">
      <w:pPr>
        <w:pStyle w:val="ConsPlusNormal"/>
        <w:jc w:val="center"/>
      </w:pPr>
      <w:r>
        <w:t>ДОГОВОР № ___</w:t>
      </w:r>
    </w:p>
    <w:p w14:paraId="5116B730" w14:textId="77777777" w:rsidR="00106F9B" w:rsidRDefault="009C54F4" w:rsidP="00106F9B">
      <w:pPr>
        <w:pStyle w:val="ConsPlusNormal"/>
        <w:jc w:val="center"/>
      </w:pPr>
      <w:r>
        <w:t xml:space="preserve">об образовании на </w:t>
      </w:r>
      <w:r w:rsidR="00106F9B">
        <w:t>обучени</w:t>
      </w:r>
      <w:r>
        <w:t>е</w:t>
      </w:r>
      <w:r w:rsidR="00106F9B">
        <w:t xml:space="preserve"> по образовательной программе</w:t>
      </w:r>
    </w:p>
    <w:p w14:paraId="6F7E9F73" w14:textId="77777777" w:rsidR="00000000" w:rsidRDefault="00106F9B" w:rsidP="00106F9B">
      <w:pPr>
        <w:pStyle w:val="ConsPlusNormal"/>
        <w:jc w:val="center"/>
      </w:pPr>
      <w:r>
        <w:t>среднего профессионального образования.</w:t>
      </w:r>
    </w:p>
    <w:p w14:paraId="67B7F802" w14:textId="77777777" w:rsidR="00EB14D0" w:rsidRDefault="00EB14D0"/>
    <w:p w14:paraId="17B26109" w14:textId="77777777" w:rsidR="00106F9B" w:rsidRPr="00693104" w:rsidRDefault="00106F9B" w:rsidP="00B22790">
      <w:pPr>
        <w:pStyle w:val="ConsPlusNormal"/>
        <w:ind w:firstLine="720"/>
        <w:jc w:val="both"/>
      </w:pPr>
      <w:r>
        <w:t>Общество с ограниченной ответственностью «Аэрофлот Техникс», именуемое в дальнейшем Заказчиком, в лице генерального директора, Коробовича Михаила Юрьевича, действующего на основании устава с одной стороны, и ________________________________________________, ____________года рождения, зарегистрированный по адресу: _______________________________________________________________________________________, паспорт гражданина Российской Федерации серия ______ № _______, выдан___________________________________________</w:t>
      </w:r>
      <w:r w:rsidR="00B22790">
        <w:t>__________________________________________________________________________________________________</w:t>
      </w:r>
      <w:r>
        <w:t xml:space="preserve">_______, </w:t>
      </w:r>
      <w:r w:rsidRPr="00693104">
        <w:t xml:space="preserve">именуемый в дальнейшем Гражданином, с другой стороны, </w:t>
      </w:r>
      <w:r w:rsidR="00B22790" w:rsidRPr="00693104">
        <w:t xml:space="preserve">и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осуществляющее образовательную деятельность на основании лицензии Федеральной службы по надзору в сфере образования и науки от 18.02.2016г. № 1961 серия 90Л01 № 0009017, и свидетельства о государственной аккредитации Федеральной службы по надзору в сфере образования и науки от 03.07.2019 г. № 3172 серия 90А01 № 0003333, в лице исполняющего обязанности директора филиала «Ракетно-космическая техника» федерального государственного бюджетного образовательного учреждения высшего образования «Московский авиационный институт (национальный исследовательский университет)» в г. Химки Московской области Шулепова Евгения Владимировича, действующего на основании Доверенности от 22.12.2023 № 012-1/151, </w:t>
      </w:r>
      <w:r w:rsidRPr="00693104">
        <w:t xml:space="preserve">именуемое в дальнейшем </w:t>
      </w:r>
      <w:r w:rsidR="00B22790" w:rsidRPr="00693104">
        <w:t>Исполнитель</w:t>
      </w:r>
      <w:r w:rsidRPr="00693104">
        <w:t>, совместно именуемые Сторонами, заключили настоящий договор о нижеследующем.</w:t>
      </w:r>
    </w:p>
    <w:p w14:paraId="314156DC" w14:textId="77777777" w:rsidR="00106F9B" w:rsidRPr="00693104" w:rsidRDefault="00106F9B" w:rsidP="00106F9B">
      <w:pPr>
        <w:pStyle w:val="ConsPlusNormal"/>
        <w:jc w:val="both"/>
      </w:pPr>
    </w:p>
    <w:p w14:paraId="32ADFF6D" w14:textId="77777777" w:rsidR="00336203" w:rsidRDefault="00EB14D0" w:rsidP="00336203">
      <w:pPr>
        <w:pStyle w:val="a5"/>
        <w:numPr>
          <w:ilvl w:val="0"/>
          <w:numId w:val="15"/>
        </w:numPr>
        <w:jc w:val="center"/>
        <w:rPr>
          <w:b/>
        </w:rPr>
      </w:pPr>
      <w:r w:rsidRPr="00EB14D0">
        <w:rPr>
          <w:b/>
        </w:rPr>
        <w:t>Предмет договора</w:t>
      </w:r>
    </w:p>
    <w:p w14:paraId="582CD9B4" w14:textId="77777777" w:rsidR="00336203" w:rsidRPr="00336203" w:rsidRDefault="00336203" w:rsidP="00336203">
      <w:pPr>
        <w:ind w:left="0" w:firstLine="0"/>
        <w:rPr>
          <w:b/>
        </w:rPr>
      </w:pPr>
    </w:p>
    <w:p w14:paraId="4BA8B7D0" w14:textId="19C3FE93" w:rsidR="00336203" w:rsidRPr="00B22790" w:rsidRDefault="00EB14D0" w:rsidP="00336203">
      <w:pPr>
        <w:pStyle w:val="a5"/>
        <w:numPr>
          <w:ilvl w:val="1"/>
          <w:numId w:val="15"/>
        </w:numPr>
        <w:spacing w:line="276" w:lineRule="auto"/>
        <w:ind w:left="0" w:firstLine="709"/>
        <w:rPr>
          <w:b/>
          <w:color w:val="auto"/>
        </w:rPr>
      </w:pPr>
      <w:r w:rsidRPr="00EB14D0">
        <w:t>Исполнитель обязуется в целях обеспечения роста кадрового потенциала Заказчика, предоставить образовательную услугу, а Обучающийся обязуется успешно освоить образовательную программу среднего профессионального образования по спец</w:t>
      </w:r>
      <w:r w:rsidR="00B949C9">
        <w:t xml:space="preserve">иальности </w:t>
      </w:r>
      <w:r w:rsidR="0074557F">
        <w:t>________________________________________________________________</w:t>
      </w:r>
      <w:r>
        <w:t xml:space="preserve"> </w:t>
      </w:r>
      <w:r w:rsidRPr="00EB14D0">
        <w:t>в пределах федерального государственного образовательного стандарта и в соответствии с учебными планами, в том числе индивидуальными, и образовательными программами Исполнителя, а Заказчик обязуется оплатить образовательную услугу в порядке и сроки, предусмотренные настоящим договором, и обеспечить трудоустройство Обучающегося в соответствии с квалификацией, полученной в результате освоения образовательной программы</w:t>
      </w:r>
      <w:r w:rsidR="005F614F">
        <w:t>.</w:t>
      </w:r>
    </w:p>
    <w:p w14:paraId="22A09635" w14:textId="77777777" w:rsidR="00336203" w:rsidRPr="00B22790" w:rsidRDefault="00EB14D0" w:rsidP="00336203">
      <w:pPr>
        <w:pStyle w:val="a5"/>
        <w:numPr>
          <w:ilvl w:val="1"/>
          <w:numId w:val="15"/>
        </w:numPr>
        <w:spacing w:line="276" w:lineRule="auto"/>
        <w:ind w:left="0" w:firstLine="709"/>
        <w:rPr>
          <w:b/>
          <w:color w:val="auto"/>
        </w:rPr>
      </w:pPr>
      <w:r w:rsidRPr="00B22790">
        <w:rPr>
          <w:color w:val="auto"/>
        </w:rPr>
        <w:t xml:space="preserve">Срок освоения образовательной программы (продолжительность обучения) на момент подписания Договора составляет </w:t>
      </w:r>
      <w:r w:rsidR="00B22790" w:rsidRPr="00B22790">
        <w:rPr>
          <w:color w:val="auto"/>
        </w:rPr>
        <w:t>_______</w:t>
      </w:r>
      <w:r w:rsidRPr="00B22790">
        <w:rPr>
          <w:color w:val="auto"/>
        </w:rPr>
        <w:t xml:space="preserve">года </w:t>
      </w:r>
      <w:r w:rsidR="00B22790" w:rsidRPr="00B22790">
        <w:rPr>
          <w:color w:val="auto"/>
        </w:rPr>
        <w:t>_________</w:t>
      </w:r>
      <w:r w:rsidRPr="00B22790">
        <w:rPr>
          <w:color w:val="auto"/>
        </w:rPr>
        <w:t>месяцев и устанавливается:</w:t>
      </w:r>
      <w:r w:rsidR="00B22790" w:rsidRPr="00B22790">
        <w:rPr>
          <w:color w:val="auto"/>
        </w:rPr>
        <w:t xml:space="preserve"> с _________________ по ___________________</w:t>
      </w:r>
    </w:p>
    <w:p w14:paraId="05AF3B76" w14:textId="77777777" w:rsidR="003627E9" w:rsidRPr="00B22790" w:rsidRDefault="003627E9" w:rsidP="00B22790">
      <w:pPr>
        <w:pStyle w:val="a5"/>
        <w:numPr>
          <w:ilvl w:val="1"/>
          <w:numId w:val="15"/>
        </w:numPr>
        <w:spacing w:line="276" w:lineRule="auto"/>
        <w:ind w:hanging="73"/>
        <w:rPr>
          <w:b/>
          <w:color w:val="auto"/>
        </w:rPr>
      </w:pPr>
      <w:r w:rsidRPr="00B22790">
        <w:rPr>
          <w:color w:val="auto"/>
        </w:rPr>
        <w:t>Место прохождения образовательной программы</w:t>
      </w:r>
      <w:r w:rsidR="00B22790" w:rsidRPr="00B22790">
        <w:rPr>
          <w:color w:val="auto"/>
        </w:rPr>
        <w:t>: 141400 Московская область, г. Химки, ул. Репина, д.3</w:t>
      </w:r>
    </w:p>
    <w:p w14:paraId="2E88C6EE" w14:textId="77777777" w:rsidR="00336203" w:rsidRPr="00B22790" w:rsidRDefault="00EB14D0" w:rsidP="00336203">
      <w:pPr>
        <w:pStyle w:val="a5"/>
        <w:numPr>
          <w:ilvl w:val="1"/>
          <w:numId w:val="15"/>
        </w:numPr>
        <w:spacing w:line="276" w:lineRule="auto"/>
        <w:ind w:left="0" w:firstLine="709"/>
        <w:rPr>
          <w:b/>
          <w:color w:val="auto"/>
        </w:rPr>
      </w:pPr>
      <w:r w:rsidRPr="00B22790">
        <w:rPr>
          <w:color w:val="auto"/>
        </w:rPr>
        <w:t>После освоения Обучающимся образовательной программы и успешного прохождения итоговой аттестации ему выдается диплом с пр</w:t>
      </w:r>
      <w:r w:rsidR="00336203" w:rsidRPr="00B22790">
        <w:rPr>
          <w:color w:val="auto"/>
        </w:rPr>
        <w:t>исвоением квалификации «Техник».</w:t>
      </w:r>
    </w:p>
    <w:p w14:paraId="5044609E" w14:textId="77777777" w:rsidR="00336203" w:rsidRPr="00336203" w:rsidRDefault="00336203" w:rsidP="00336203">
      <w:pPr>
        <w:pStyle w:val="a5"/>
        <w:numPr>
          <w:ilvl w:val="1"/>
          <w:numId w:val="15"/>
        </w:numPr>
        <w:spacing w:line="276" w:lineRule="auto"/>
        <w:ind w:left="0" w:firstLine="709"/>
        <w:rPr>
          <w:b/>
        </w:rPr>
      </w:pPr>
      <w:r>
        <w:lastRenderedPageBreak/>
        <w:t>В</w:t>
      </w:r>
      <w:r w:rsidR="00EB14D0" w:rsidRPr="00EB14D0">
        <w:t xml:space="preserve"> случае отчисления Обучающегося до завершения им обучения в полном объеме и (или) в случае невыполнения им требований квалификационной работы, ему выдается документ об освоении тех или иных компонентов образовательной программы в установленном законодательством порядке.</w:t>
      </w:r>
    </w:p>
    <w:p w14:paraId="6A3B642A" w14:textId="77777777" w:rsidR="00336203" w:rsidRPr="00336203" w:rsidRDefault="00EB14D0" w:rsidP="00336203">
      <w:pPr>
        <w:pStyle w:val="a5"/>
        <w:numPr>
          <w:ilvl w:val="1"/>
          <w:numId w:val="15"/>
        </w:numPr>
        <w:spacing w:line="276" w:lineRule="auto"/>
        <w:ind w:left="0" w:firstLine="709"/>
        <w:rPr>
          <w:b/>
        </w:rPr>
      </w:pPr>
      <w:r w:rsidRPr="00EB14D0">
        <w:t>Заказчик в период освоения Обучающимся образовательной программы обязуется предоставить Обучающемуся меры поддержки и обеспечить его трудоустройство в соответствии с квалификацией, полученной в результате освоения образовательной программы, на условиях настоящего Договора.</w:t>
      </w:r>
    </w:p>
    <w:p w14:paraId="037E8623" w14:textId="77777777" w:rsidR="00336203" w:rsidRPr="00336203" w:rsidRDefault="00EB14D0" w:rsidP="00336203">
      <w:pPr>
        <w:pStyle w:val="a5"/>
        <w:numPr>
          <w:ilvl w:val="1"/>
          <w:numId w:val="15"/>
        </w:numPr>
        <w:spacing w:line="276" w:lineRule="auto"/>
        <w:ind w:left="0" w:firstLine="709"/>
        <w:rPr>
          <w:b/>
        </w:rPr>
      </w:pPr>
      <w:r w:rsidRPr="00EB14D0">
        <w:t>Согласие законного представителя родителя, усыновителя или попечителя несовершеннолетнего Обучающегося, оформленное в письменной форме, прилагается к настоящему Договору и является его неотъемлемой частью (Приложение МЗ).</w:t>
      </w:r>
    </w:p>
    <w:p w14:paraId="27ECAF41" w14:textId="77777777" w:rsidR="00EB14D0" w:rsidRPr="00336203" w:rsidRDefault="00EB14D0" w:rsidP="00336203">
      <w:pPr>
        <w:pStyle w:val="a5"/>
        <w:numPr>
          <w:ilvl w:val="1"/>
          <w:numId w:val="15"/>
        </w:numPr>
        <w:spacing w:line="276" w:lineRule="auto"/>
        <w:ind w:left="0" w:firstLine="709"/>
        <w:rPr>
          <w:b/>
        </w:rPr>
      </w:pPr>
      <w:r w:rsidRPr="00EB14D0">
        <w:t xml:space="preserve"> Место осуществления Обучающимся трудовой деятельности в соответствии с квалификацией, полученной в результате освоения образовательной программы, устанавливается: в организации, являющейся Заказчиком по настоящему Договору:</w:t>
      </w:r>
    </w:p>
    <w:p w14:paraId="3E0C0F7B" w14:textId="77777777" w:rsidR="00336203" w:rsidRDefault="00EB14D0" w:rsidP="00336203">
      <w:pPr>
        <w:spacing w:line="257" w:lineRule="auto"/>
        <w:ind w:left="0" w:firstLine="709"/>
      </w:pPr>
      <w:r w:rsidRPr="00EB14D0">
        <w:t>а) полное наименование организации, в которую будет трудоустроен Обучающийся: общество с ограниченной ответственностью «Аэрофлот Техникс»;</w:t>
      </w:r>
    </w:p>
    <w:p w14:paraId="6FBAA45E" w14:textId="77777777" w:rsidR="00336203" w:rsidRDefault="00EB14D0" w:rsidP="00336203">
      <w:pPr>
        <w:spacing w:line="257" w:lineRule="auto"/>
        <w:ind w:left="0" w:firstLine="709"/>
      </w:pPr>
      <w:r w:rsidRPr="00EB14D0">
        <w:t>б) характер деятельности организации, в которую будет трудоустроен Обучающийся: техническое обслуживание и ремонт воздушных судов;</w:t>
      </w:r>
    </w:p>
    <w:p w14:paraId="66409D50" w14:textId="77777777" w:rsidR="00336203" w:rsidRDefault="00EB14D0" w:rsidP="00336203">
      <w:pPr>
        <w:spacing w:line="257" w:lineRule="auto"/>
        <w:ind w:left="0" w:firstLine="709"/>
      </w:pPr>
      <w:r w:rsidRPr="00EB14D0">
        <w:t xml:space="preserve">в) должность: </w:t>
      </w:r>
      <w:r w:rsidR="00B22790">
        <w:t>_________________</w:t>
      </w:r>
    </w:p>
    <w:p w14:paraId="57DFE6F2" w14:textId="77777777" w:rsidR="00336203" w:rsidRDefault="00EB14D0" w:rsidP="00336203">
      <w:pPr>
        <w:spacing w:line="257" w:lineRule="auto"/>
        <w:ind w:left="0" w:firstLine="709"/>
      </w:pPr>
      <w:r w:rsidRPr="00EB14D0">
        <w:t>г) адрес осуществления трудовой деятельности: 141411, город Москва, Международное шоссе, дом 28Б, строение 1, 4 этаж, помещение 21</w:t>
      </w:r>
      <w:r w:rsidR="00336203">
        <w:t>;</w:t>
      </w:r>
    </w:p>
    <w:p w14:paraId="43ABA66F" w14:textId="77777777" w:rsidR="00336203" w:rsidRDefault="00EB14D0" w:rsidP="00336203">
      <w:pPr>
        <w:spacing w:line="257" w:lineRule="auto"/>
        <w:ind w:left="0" w:firstLine="709"/>
      </w:pPr>
      <w:r w:rsidRPr="00EB14D0">
        <w:t>д) основной вид экономической деятельности организации, в которую будет трудоустроен Обучающийся, по Общероссийскому классификатору видов экономической деятельности: 33.16;</w:t>
      </w:r>
    </w:p>
    <w:p w14:paraId="2B1CC5F8" w14:textId="77777777" w:rsidR="00EB14D0" w:rsidRDefault="00EB14D0" w:rsidP="00336203">
      <w:pPr>
        <w:spacing w:line="257" w:lineRule="auto"/>
        <w:ind w:left="0" w:firstLine="709"/>
      </w:pPr>
      <w:r w:rsidRPr="00EB14D0">
        <w:t>е) условия оплаты труда в период осуществления трудовой деятельности: в соответствии со штатным расписанием.</w:t>
      </w:r>
    </w:p>
    <w:p w14:paraId="09E3862D" w14:textId="77777777" w:rsidR="00336203" w:rsidRPr="00EB14D0" w:rsidRDefault="00336203" w:rsidP="00336203">
      <w:pPr>
        <w:spacing w:line="257" w:lineRule="auto"/>
        <w:ind w:left="0" w:firstLine="709"/>
      </w:pPr>
    </w:p>
    <w:p w14:paraId="789F1FF8" w14:textId="77777777" w:rsidR="00336203" w:rsidRDefault="00EB14D0" w:rsidP="00336203">
      <w:pPr>
        <w:pStyle w:val="a5"/>
        <w:numPr>
          <w:ilvl w:val="0"/>
          <w:numId w:val="15"/>
        </w:numPr>
        <w:jc w:val="center"/>
        <w:rPr>
          <w:b/>
        </w:rPr>
      </w:pPr>
      <w:r w:rsidRPr="00336203">
        <w:rPr>
          <w:b/>
        </w:rPr>
        <w:t>Права и обязанности Сторон</w:t>
      </w:r>
    </w:p>
    <w:p w14:paraId="0B9A7312" w14:textId="77777777" w:rsidR="00D9173D" w:rsidRDefault="00EB14D0" w:rsidP="00D9173D">
      <w:pPr>
        <w:pStyle w:val="a5"/>
        <w:numPr>
          <w:ilvl w:val="1"/>
          <w:numId w:val="15"/>
        </w:numPr>
        <w:spacing w:after="100" w:afterAutospacing="1" w:line="257" w:lineRule="auto"/>
        <w:ind w:left="397" w:right="340" w:firstLine="357"/>
        <w:rPr>
          <w:b/>
        </w:rPr>
      </w:pPr>
      <w:r w:rsidRPr="00336203">
        <w:rPr>
          <w:b/>
        </w:rPr>
        <w:t>Исполнитель вправе:</w:t>
      </w:r>
    </w:p>
    <w:p w14:paraId="3F3D2453" w14:textId="77777777" w:rsidR="00D9173D" w:rsidRPr="00D9173D" w:rsidRDefault="00EB14D0" w:rsidP="00D9173D">
      <w:pPr>
        <w:pStyle w:val="a5"/>
        <w:numPr>
          <w:ilvl w:val="2"/>
          <w:numId w:val="15"/>
        </w:numPr>
        <w:spacing w:after="100" w:afterAutospacing="1" w:line="257" w:lineRule="auto"/>
        <w:ind w:left="397" w:right="340" w:firstLine="357"/>
        <w:rPr>
          <w:b/>
        </w:rPr>
      </w:pPr>
      <w:r w:rsidRPr="00EB14D0">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27A75321" w14:textId="77777777" w:rsidR="00D9173D" w:rsidRPr="00D9173D" w:rsidRDefault="00EB14D0" w:rsidP="00D9173D">
      <w:pPr>
        <w:pStyle w:val="a5"/>
        <w:numPr>
          <w:ilvl w:val="2"/>
          <w:numId w:val="15"/>
        </w:numPr>
        <w:spacing w:after="100" w:afterAutospacing="1" w:line="257" w:lineRule="auto"/>
        <w:ind w:left="397" w:right="340" w:firstLine="357"/>
        <w:rPr>
          <w:b/>
        </w:rPr>
      </w:pPr>
      <w:r w:rsidRPr="00EB14D0">
        <w:t>Применять к Обучающемуся меры п</w:t>
      </w:r>
      <w:r w:rsidR="00D9173D">
        <w:t xml:space="preserve">оощрения и меры дисциплинарного </w:t>
      </w:r>
      <w:r w:rsidRPr="00EB14D0">
        <w:t>взыскания в соответствии с законодательством Российской Федерации, Уставом Исполнителя, локальными нормативными актами Исполнителя и настоящим Договором.</w:t>
      </w:r>
    </w:p>
    <w:p w14:paraId="592CDDB2" w14:textId="77777777" w:rsidR="00D9173D" w:rsidRPr="00D9173D" w:rsidRDefault="00EB14D0" w:rsidP="00D9173D">
      <w:pPr>
        <w:pStyle w:val="a5"/>
        <w:numPr>
          <w:ilvl w:val="2"/>
          <w:numId w:val="15"/>
        </w:numPr>
        <w:spacing w:after="100" w:afterAutospacing="1" w:line="257" w:lineRule="auto"/>
        <w:ind w:left="397" w:right="340" w:firstLine="357"/>
        <w:rPr>
          <w:b/>
        </w:rPr>
      </w:pPr>
      <w:r w:rsidRPr="00EB14D0">
        <w:t>Предоставлять льготы при оплате услуги, предусмотренные законодательством Российской Федерации и локальными нормативными актами Исполнителя.</w:t>
      </w:r>
    </w:p>
    <w:p w14:paraId="2941E529" w14:textId="77777777" w:rsidR="00D9173D" w:rsidRPr="00D9173D" w:rsidRDefault="00EB14D0" w:rsidP="00D9173D">
      <w:pPr>
        <w:pStyle w:val="a5"/>
        <w:numPr>
          <w:ilvl w:val="2"/>
          <w:numId w:val="15"/>
        </w:numPr>
        <w:spacing w:after="100" w:afterAutospacing="1" w:line="257" w:lineRule="auto"/>
        <w:ind w:left="397" w:right="340" w:firstLine="357"/>
        <w:rPr>
          <w:b/>
        </w:rPr>
      </w:pPr>
      <w:r w:rsidRPr="00EB14D0">
        <w:t xml:space="preserve"> Не зачислять Обучающегося на обучение в случае непоступления оплаты за образовательные услуги.</w:t>
      </w:r>
    </w:p>
    <w:p w14:paraId="60011429" w14:textId="77777777" w:rsidR="00D9173D" w:rsidRPr="00D9173D" w:rsidRDefault="00EB14D0" w:rsidP="00D9173D">
      <w:pPr>
        <w:pStyle w:val="a5"/>
        <w:numPr>
          <w:ilvl w:val="2"/>
          <w:numId w:val="15"/>
        </w:numPr>
        <w:spacing w:after="100" w:afterAutospacing="1" w:line="257" w:lineRule="auto"/>
        <w:ind w:left="397" w:right="340" w:firstLine="357"/>
        <w:rPr>
          <w:b/>
        </w:rPr>
      </w:pPr>
      <w:r w:rsidRPr="00EB14D0">
        <w:t xml:space="preserve"> 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w:t>
      </w:r>
    </w:p>
    <w:p w14:paraId="246F4090" w14:textId="77777777" w:rsidR="00D9173D" w:rsidRPr="00D9173D" w:rsidRDefault="00EB14D0" w:rsidP="00D9173D">
      <w:pPr>
        <w:pStyle w:val="a5"/>
        <w:numPr>
          <w:ilvl w:val="0"/>
          <w:numId w:val="16"/>
        </w:numPr>
        <w:spacing w:after="100" w:afterAutospacing="1" w:line="257" w:lineRule="auto"/>
        <w:ind w:right="340"/>
        <w:rPr>
          <w:b/>
        </w:rPr>
      </w:pPr>
      <w:r w:rsidRPr="00EB14D0">
        <w:t xml:space="preserve">в случае невыполнения Обучающимся обязанностей по добросовестному освоению образовательной программы и выполнению учебного плана; </w:t>
      </w:r>
    </w:p>
    <w:p w14:paraId="5B0C9BB8" w14:textId="77777777" w:rsidR="00D9173D" w:rsidRPr="00D9173D" w:rsidRDefault="00EB14D0" w:rsidP="00D9173D">
      <w:pPr>
        <w:pStyle w:val="a5"/>
        <w:numPr>
          <w:ilvl w:val="0"/>
          <w:numId w:val="16"/>
        </w:numPr>
        <w:spacing w:after="100" w:afterAutospacing="1" w:line="257" w:lineRule="auto"/>
        <w:ind w:right="340"/>
        <w:rPr>
          <w:b/>
        </w:rPr>
      </w:pPr>
      <w:r w:rsidRPr="00EB14D0">
        <w:lastRenderedPageBreak/>
        <w:t xml:space="preserve">в случае установления нарушения порядка приема, повлекшего по вине обучающегося его незаконное зачисление к Исполнителю; </w:t>
      </w:r>
    </w:p>
    <w:p w14:paraId="0DBEBFA8" w14:textId="77777777" w:rsidR="00D9173D" w:rsidRPr="00D9173D" w:rsidRDefault="00EB14D0" w:rsidP="00D9173D">
      <w:pPr>
        <w:pStyle w:val="a5"/>
        <w:numPr>
          <w:ilvl w:val="0"/>
          <w:numId w:val="16"/>
        </w:numPr>
        <w:spacing w:after="100" w:afterAutospacing="1" w:line="257" w:lineRule="auto"/>
        <w:ind w:right="340"/>
        <w:rPr>
          <w:b/>
        </w:rPr>
      </w:pPr>
      <w:r w:rsidRPr="00EB14D0">
        <w:t>в случае просрочки оплаты Заказчиком стоимости платных образовательных услуг;</w:t>
      </w:r>
    </w:p>
    <w:p w14:paraId="69CB5364" w14:textId="77777777" w:rsidR="00EB14D0" w:rsidRPr="00D9173D" w:rsidRDefault="00EB14D0" w:rsidP="00D9173D">
      <w:pPr>
        <w:pStyle w:val="a5"/>
        <w:numPr>
          <w:ilvl w:val="0"/>
          <w:numId w:val="16"/>
        </w:numPr>
        <w:spacing w:after="100" w:afterAutospacing="1" w:line="257" w:lineRule="auto"/>
        <w:ind w:right="340"/>
        <w:rPr>
          <w:b/>
        </w:rPr>
      </w:pPr>
      <w:r w:rsidRPr="00EB14D0">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(в том числе при непосещении Обучающимся учебных занятий в</w:t>
      </w:r>
    </w:p>
    <w:p w14:paraId="384B087B" w14:textId="77777777" w:rsidR="00D9173D" w:rsidRDefault="00EB14D0" w:rsidP="00D9173D">
      <w:pPr>
        <w:ind w:left="825" w:firstLine="0"/>
      </w:pPr>
      <w:r w:rsidRPr="00EB14D0">
        <w:t>соответствии с расписанием занятий свыше 10 (десяти) учебных дней и не уведомлении Исполнителя;</w:t>
      </w:r>
    </w:p>
    <w:p w14:paraId="319138C4" w14:textId="77777777" w:rsidR="00D9173D" w:rsidRDefault="00D9173D" w:rsidP="00D9173D">
      <w:pPr>
        <w:ind w:left="825" w:firstLine="0"/>
      </w:pPr>
    </w:p>
    <w:p w14:paraId="2B3B8821" w14:textId="77777777" w:rsidR="00D9173D" w:rsidRDefault="00EB14D0" w:rsidP="00D9173D">
      <w:pPr>
        <w:pStyle w:val="a5"/>
        <w:numPr>
          <w:ilvl w:val="1"/>
          <w:numId w:val="15"/>
        </w:numPr>
        <w:spacing w:after="100" w:afterAutospacing="1" w:line="257" w:lineRule="auto"/>
        <w:ind w:left="397" w:right="340" w:firstLine="357"/>
        <w:rPr>
          <w:b/>
        </w:rPr>
      </w:pPr>
      <w:r w:rsidRPr="00D9173D">
        <w:rPr>
          <w:b/>
        </w:rPr>
        <w:t>Исполнитель обязан:</w:t>
      </w:r>
    </w:p>
    <w:p w14:paraId="25E2140F" w14:textId="77777777" w:rsidR="00D9173D" w:rsidRDefault="00EB14D0" w:rsidP="00D9173D">
      <w:pPr>
        <w:pStyle w:val="a5"/>
        <w:numPr>
          <w:ilvl w:val="2"/>
          <w:numId w:val="15"/>
        </w:numPr>
        <w:spacing w:after="100" w:afterAutospacing="1" w:line="257" w:lineRule="auto"/>
        <w:ind w:left="397" w:right="340" w:firstLine="357"/>
      </w:pPr>
      <w:r w:rsidRPr="00EB14D0">
        <w:t>Зачислить Обучающегося, выполнившего установленные законодательством Российской</w:t>
      </w:r>
      <w:r w:rsidR="00D9173D">
        <w:t xml:space="preserve"> </w:t>
      </w:r>
      <w:r w:rsidRPr="00EB14D0">
        <w:t>Федерации и локальными нормативными актами Исполнителя условия приема, в число обучающихся на 1 курс.</w:t>
      </w:r>
    </w:p>
    <w:p w14:paraId="6D285485" w14:textId="77777777" w:rsidR="00D9173D" w:rsidRDefault="00EB14D0" w:rsidP="00D9173D">
      <w:pPr>
        <w:pStyle w:val="a5"/>
        <w:numPr>
          <w:ilvl w:val="2"/>
          <w:numId w:val="15"/>
        </w:numPr>
        <w:spacing w:after="100" w:afterAutospacing="1" w:line="257" w:lineRule="auto"/>
        <w:ind w:left="397" w:right="340" w:firstLine="357"/>
      </w:pPr>
      <w:r w:rsidRPr="00EB14D0">
        <w:t xml:space="preserve">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годовым календарным учебным графиком и расписанием занятий Исполнителя.</w:t>
      </w:r>
    </w:p>
    <w:p w14:paraId="3F3F60B0" w14:textId="77777777" w:rsidR="00D9173D" w:rsidRDefault="00EB14D0" w:rsidP="00D9173D">
      <w:pPr>
        <w:pStyle w:val="a5"/>
        <w:numPr>
          <w:ilvl w:val="2"/>
          <w:numId w:val="15"/>
        </w:numPr>
        <w:spacing w:after="100" w:afterAutospacing="1" w:line="257" w:lineRule="auto"/>
        <w:ind w:left="397" w:right="340" w:firstLine="357"/>
      </w:pPr>
      <w:r w:rsidRPr="00EB14D0">
        <w:t>Обеспечить Обучающемуся предусмотренные выбранной образовательной программой условия ее освоения.</w:t>
      </w:r>
    </w:p>
    <w:p w14:paraId="7D6D08D7" w14:textId="77777777" w:rsidR="00D9173D" w:rsidRDefault="00EB14D0" w:rsidP="00D9173D">
      <w:pPr>
        <w:pStyle w:val="a5"/>
        <w:numPr>
          <w:ilvl w:val="2"/>
          <w:numId w:val="15"/>
        </w:numPr>
        <w:spacing w:after="100" w:afterAutospacing="1" w:line="257" w:lineRule="auto"/>
        <w:ind w:left="397" w:right="340" w:firstLine="357"/>
      </w:pPr>
      <w:r w:rsidRPr="00EB14D0">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конфиденциальность персональных данных.</w:t>
      </w:r>
    </w:p>
    <w:p w14:paraId="5AF91631" w14:textId="77777777" w:rsidR="00D9173D" w:rsidRDefault="00EB14D0" w:rsidP="00D9173D">
      <w:pPr>
        <w:pStyle w:val="a5"/>
        <w:numPr>
          <w:ilvl w:val="2"/>
          <w:numId w:val="15"/>
        </w:numPr>
        <w:spacing w:after="100" w:afterAutospacing="1" w:line="257" w:lineRule="auto"/>
        <w:ind w:left="397" w:right="340" w:firstLine="357"/>
      </w:pPr>
      <w:r w:rsidRPr="00EB14D0">
        <w:t>Принимать от Заказчика плату за образовательные услуги Обучающегося.</w:t>
      </w:r>
    </w:p>
    <w:p w14:paraId="20D539D5" w14:textId="77777777" w:rsidR="00D9173D" w:rsidRDefault="00EB14D0" w:rsidP="00D9173D">
      <w:pPr>
        <w:pStyle w:val="a5"/>
        <w:numPr>
          <w:ilvl w:val="2"/>
          <w:numId w:val="15"/>
        </w:numPr>
        <w:spacing w:after="100" w:afterAutospacing="1" w:line="257" w:lineRule="auto"/>
        <w:ind w:left="397" w:right="340" w:firstLine="357"/>
      </w:pPr>
      <w:r w:rsidRPr="00EB14D0">
        <w:t>Не позднее 5 (пяти) календарных дней с даты окончания обучения и проведения итоговой аттестации провести сверку взаимных расчетов и передать Заказчику Акт сдачи-приемки услуг.</w:t>
      </w:r>
    </w:p>
    <w:p w14:paraId="2F1866AA" w14:textId="77777777" w:rsidR="00D9173D" w:rsidRPr="00EB14D0" w:rsidRDefault="00D9173D" w:rsidP="00D9173D">
      <w:pPr>
        <w:pStyle w:val="a5"/>
        <w:spacing w:after="100" w:afterAutospacing="1" w:line="257" w:lineRule="auto"/>
        <w:ind w:left="754" w:right="340" w:firstLine="0"/>
      </w:pPr>
    </w:p>
    <w:p w14:paraId="562749C5" w14:textId="77777777" w:rsidR="00D9173D" w:rsidRPr="00D9173D" w:rsidRDefault="00EB14D0" w:rsidP="00D9173D">
      <w:pPr>
        <w:pStyle w:val="a5"/>
        <w:numPr>
          <w:ilvl w:val="1"/>
          <w:numId w:val="15"/>
        </w:numPr>
        <w:spacing w:after="100" w:afterAutospacing="1" w:line="257" w:lineRule="auto"/>
        <w:ind w:left="397" w:right="340" w:firstLine="357"/>
        <w:rPr>
          <w:b/>
        </w:rPr>
      </w:pPr>
      <w:r w:rsidRPr="00D9173D">
        <w:rPr>
          <w:b/>
        </w:rPr>
        <w:t>Обучающийся вправе:</w:t>
      </w:r>
    </w:p>
    <w:p w14:paraId="3C45E561" w14:textId="77777777" w:rsidR="00A1499D" w:rsidRDefault="00EB14D0" w:rsidP="00A1499D">
      <w:pPr>
        <w:pStyle w:val="a5"/>
        <w:numPr>
          <w:ilvl w:val="2"/>
          <w:numId w:val="15"/>
        </w:numPr>
      </w:pPr>
      <w:r w:rsidRPr="00EB14D0">
        <w:t>Получать от Исполнителя информацию по вопросам организации и обеспечения надлежащего предоставления услуги.</w:t>
      </w:r>
    </w:p>
    <w:p w14:paraId="607D99C5" w14:textId="77777777" w:rsidR="00EB14D0" w:rsidRPr="00EB14D0" w:rsidRDefault="00EB14D0" w:rsidP="00A1499D">
      <w:pPr>
        <w:pStyle w:val="a5"/>
        <w:numPr>
          <w:ilvl w:val="2"/>
          <w:numId w:val="15"/>
        </w:numPr>
      </w:pPr>
      <w:r w:rsidRPr="00EB14D0">
        <w:t xml:space="preserve"> Реализовывать академические права в соответствии с частью 1 статьи 34 Федерального закона от 29 декабря 2012 г. № 273-ФЗ «Об образовании в Российской Федерации».</w:t>
      </w:r>
    </w:p>
    <w:p w14:paraId="4D810B1C" w14:textId="77777777" w:rsidR="00A1499D" w:rsidRDefault="00EB14D0" w:rsidP="00A1499D">
      <w:r w:rsidRPr="00EB14D0">
        <w:t>Предоставление Обучающемуся академического отпуска оформляется Дополнительным соглашением Сторон к настоящему Договору и приказом Исполнителя.</w:t>
      </w:r>
    </w:p>
    <w:p w14:paraId="6A940444" w14:textId="77777777" w:rsidR="00A1499D" w:rsidRDefault="00EB14D0" w:rsidP="00A1499D">
      <w:pPr>
        <w:pStyle w:val="a5"/>
        <w:numPr>
          <w:ilvl w:val="2"/>
          <w:numId w:val="15"/>
        </w:numPr>
      </w:pPr>
      <w:r w:rsidRPr="00EB14D0">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расписанием.</w:t>
      </w:r>
    </w:p>
    <w:p w14:paraId="4B748F67" w14:textId="77777777" w:rsidR="00A1499D" w:rsidRDefault="00EB14D0" w:rsidP="00A1499D">
      <w:pPr>
        <w:pStyle w:val="a5"/>
        <w:numPr>
          <w:ilvl w:val="2"/>
          <w:numId w:val="15"/>
        </w:numPr>
      </w:pPr>
      <w:r w:rsidRPr="00EB14D0">
        <w:t>Пользоваться в порядке, установленном локальными нормативными актами Исполнителя, имеющейся нормативной, инструктивной, учебной и методической документацией, а также библиотекой и информационным фондом.</w:t>
      </w:r>
    </w:p>
    <w:p w14:paraId="51AE2F12" w14:textId="77777777" w:rsidR="00A1499D" w:rsidRDefault="00EB14D0" w:rsidP="00A1499D">
      <w:pPr>
        <w:pStyle w:val="a5"/>
        <w:numPr>
          <w:ilvl w:val="2"/>
          <w:numId w:val="15"/>
        </w:numPr>
      </w:pPr>
      <w:r w:rsidRPr="00EB14D0">
        <w:lastRenderedPageBreak/>
        <w:t>Получать полную и достоверную информацию об оценке своих знаний, умений, навыков и компетенций, а также о критериях этой оценки.</w:t>
      </w:r>
    </w:p>
    <w:p w14:paraId="22509869" w14:textId="77777777" w:rsidR="00EB14D0" w:rsidRDefault="00EB14D0" w:rsidP="00A1499D">
      <w:pPr>
        <w:pStyle w:val="a5"/>
        <w:numPr>
          <w:ilvl w:val="2"/>
          <w:numId w:val="15"/>
        </w:numPr>
      </w:pPr>
      <w:r w:rsidRPr="00EB14D0">
        <w:t xml:space="preserve"> Принимать в порядке, установленном локальными нормативными актами, участие в мероприятиях, организованных Исполнителем.</w:t>
      </w:r>
    </w:p>
    <w:p w14:paraId="08F3C9F1" w14:textId="77777777" w:rsidR="00A1499D" w:rsidRPr="00EB14D0" w:rsidRDefault="00A1499D" w:rsidP="00A1499D">
      <w:pPr>
        <w:pStyle w:val="a5"/>
        <w:ind w:left="1071" w:firstLine="0"/>
      </w:pPr>
    </w:p>
    <w:p w14:paraId="0B96D535" w14:textId="77777777" w:rsidR="00A1499D" w:rsidRDefault="00EB14D0" w:rsidP="00A1499D">
      <w:pPr>
        <w:pStyle w:val="a5"/>
        <w:numPr>
          <w:ilvl w:val="1"/>
          <w:numId w:val="15"/>
        </w:numPr>
        <w:spacing w:after="100" w:afterAutospacing="1" w:line="257" w:lineRule="auto"/>
        <w:ind w:left="397" w:right="340" w:firstLine="357"/>
        <w:rPr>
          <w:b/>
        </w:rPr>
      </w:pPr>
      <w:r w:rsidRPr="00A1499D">
        <w:rPr>
          <w:b/>
        </w:rPr>
        <w:t xml:space="preserve"> Обучающийся обязан:</w:t>
      </w:r>
    </w:p>
    <w:p w14:paraId="347DFDA3" w14:textId="77777777" w:rsidR="00A1499D" w:rsidRPr="00A1499D" w:rsidRDefault="00EB14D0" w:rsidP="00A1499D">
      <w:pPr>
        <w:pStyle w:val="a5"/>
        <w:numPr>
          <w:ilvl w:val="2"/>
          <w:numId w:val="15"/>
        </w:numPr>
        <w:spacing w:after="100" w:afterAutospacing="1" w:line="257" w:lineRule="auto"/>
        <w:ind w:left="340" w:right="340" w:firstLine="709"/>
        <w:rPr>
          <w:b/>
        </w:rPr>
      </w:pPr>
      <w:r w:rsidRPr="00EB14D0">
        <w:t>Соблюдать требования, установленные в статье 43 Федерального закона от 29 декабря 2012 г. № 273-ФЗ «Об образовании в Российской Федерации», а также:</w:t>
      </w:r>
    </w:p>
    <w:p w14:paraId="60783692" w14:textId="77777777" w:rsidR="00A1499D" w:rsidRDefault="00A1499D" w:rsidP="00A1499D">
      <w:pPr>
        <w:spacing w:after="100" w:afterAutospacing="1" w:line="257" w:lineRule="auto"/>
        <w:ind w:right="340" w:firstLine="709"/>
      </w:pPr>
      <w:r>
        <w:t xml:space="preserve">- </w:t>
      </w:r>
      <w:r w:rsidR="00EB14D0" w:rsidRPr="00EB14D0">
        <w:t>добросовестно осваивать образовательную программу, выполнять учебный план, в том числе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образ</w:t>
      </w:r>
      <w:r>
        <w:t>овательной программы;</w:t>
      </w:r>
    </w:p>
    <w:p w14:paraId="7ED26F81" w14:textId="77777777" w:rsidR="00A1499D" w:rsidRDefault="00A1499D" w:rsidP="00A1499D">
      <w:pPr>
        <w:spacing w:after="100" w:afterAutospacing="1" w:line="257" w:lineRule="auto"/>
        <w:ind w:right="340" w:firstLine="709"/>
        <w:rPr>
          <w:b/>
        </w:rPr>
      </w:pPr>
      <w:r>
        <w:t xml:space="preserve">- </w:t>
      </w:r>
      <w:r w:rsidR="00EB14D0" w:rsidRPr="00EB14D0">
        <w:t>посещать занятия и выполнять задания для подготовки к занятиям, предусмотренным утвержденной образовательной программой Исполнителя;</w:t>
      </w:r>
    </w:p>
    <w:p w14:paraId="6A0C9A5A" w14:textId="77777777" w:rsidR="00A1499D" w:rsidRDefault="00A1499D" w:rsidP="00A1499D">
      <w:pPr>
        <w:spacing w:after="100" w:afterAutospacing="1" w:line="257" w:lineRule="auto"/>
        <w:ind w:right="340" w:firstLine="709"/>
        <w:rPr>
          <w:b/>
        </w:rPr>
      </w:pPr>
      <w:r>
        <w:rPr>
          <w:b/>
        </w:rPr>
        <w:t xml:space="preserve">- </w:t>
      </w:r>
      <w:r w:rsidR="00EB14D0" w:rsidRPr="00EB14D0">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008A5D85" w14:textId="77777777" w:rsidR="00A1499D" w:rsidRDefault="00A1499D" w:rsidP="00A1499D">
      <w:pPr>
        <w:spacing w:after="100" w:afterAutospacing="1" w:line="257" w:lineRule="auto"/>
        <w:ind w:right="340" w:firstLine="709"/>
        <w:rPr>
          <w:b/>
        </w:rPr>
      </w:pPr>
      <w:r>
        <w:rPr>
          <w:b/>
        </w:rPr>
        <w:t>-</w:t>
      </w:r>
      <w:r>
        <w:t xml:space="preserve"> </w:t>
      </w:r>
      <w:r w:rsidR="00EB14D0" w:rsidRPr="00EB14D0">
        <w:t>уважать честь и достоинство других обучающихся и работников Исполнителя, не создавать препятствий для получения образования другими обучающимися. Соблюдать учебную дисциплину и общепринятые нормы, и правила поведения, соблюдать культуру общения,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 другим обучающимся, не посягать на их честь и достоинство;</w:t>
      </w:r>
    </w:p>
    <w:p w14:paraId="57325D3B" w14:textId="77777777" w:rsidR="00A1499D" w:rsidRDefault="00A1499D" w:rsidP="00A1499D">
      <w:pPr>
        <w:spacing w:after="100" w:afterAutospacing="1" w:line="257" w:lineRule="auto"/>
        <w:ind w:right="340" w:firstLine="709"/>
        <w:rPr>
          <w:b/>
        </w:rPr>
      </w:pPr>
      <w:r>
        <w:rPr>
          <w:b/>
        </w:rPr>
        <w:t>-</w:t>
      </w:r>
      <w:r>
        <w:t xml:space="preserve"> </w:t>
      </w:r>
      <w:r w:rsidR="00EB14D0" w:rsidRPr="00EB14D0">
        <w:t>на территории и в зданиях Исполнителя соблюдать чистоту и порядок, не курить, не употреблять и не хранить алкогольные и слабоалкогольные напитки, а также вещества и предметы, оборот которых ограничен действующим законодательством;</w:t>
      </w:r>
    </w:p>
    <w:p w14:paraId="422F76D4" w14:textId="77777777" w:rsidR="00A1499D" w:rsidRDefault="00A1499D" w:rsidP="00A1499D">
      <w:pPr>
        <w:spacing w:after="100" w:afterAutospacing="1" w:line="257" w:lineRule="auto"/>
        <w:ind w:right="340" w:firstLine="709"/>
        <w:rPr>
          <w:b/>
        </w:rPr>
      </w:pPr>
      <w:r>
        <w:rPr>
          <w:b/>
        </w:rPr>
        <w:t>-</w:t>
      </w:r>
      <w:r>
        <w:t xml:space="preserve"> </w:t>
      </w:r>
      <w:r w:rsidR="00EB14D0" w:rsidRPr="00EB14D0">
        <w:t>ознакомиться и выполнять требования Устава Исполнителя, Правил внутреннего распорядка, и иных локальных нормативных актов, расположенных на №/ЕВ-сайте Исполнителя;</w:t>
      </w:r>
    </w:p>
    <w:p w14:paraId="31EE7284" w14:textId="77777777" w:rsidR="00A1499D" w:rsidRDefault="00A1499D" w:rsidP="00A1499D">
      <w:pPr>
        <w:spacing w:after="100" w:afterAutospacing="1" w:line="257" w:lineRule="auto"/>
        <w:ind w:right="340" w:firstLine="709"/>
        <w:rPr>
          <w:b/>
        </w:rPr>
      </w:pPr>
      <w:r>
        <w:rPr>
          <w:b/>
        </w:rPr>
        <w:t>-</w:t>
      </w:r>
      <w:r>
        <w:t xml:space="preserve"> </w:t>
      </w:r>
      <w:r w:rsidR="00EB14D0" w:rsidRPr="00EB14D0">
        <w:t xml:space="preserve">извещать Исполнителя о причинах отсутствия на занятиях; </w:t>
      </w:r>
      <w:r w:rsidR="00EB14D0" w:rsidRPr="00EB14D0">
        <w:rPr>
          <w:noProof/>
        </w:rPr>
        <w:drawing>
          <wp:inline distT="0" distB="0" distL="0" distR="0" wp14:anchorId="228121B3" wp14:editId="4EF6A73E">
            <wp:extent cx="39627" cy="21338"/>
            <wp:effectExtent l="0" t="0" r="0" b="0"/>
            <wp:docPr id="7680" name="Picture 7680"/>
            <wp:cNvGraphicFramePr/>
            <a:graphic xmlns:a="http://schemas.openxmlformats.org/drawingml/2006/main">
              <a:graphicData uri="http://schemas.openxmlformats.org/drawingml/2006/picture">
                <pic:pic xmlns:pic="http://schemas.openxmlformats.org/drawingml/2006/picture">
                  <pic:nvPicPr>
                    <pic:cNvPr id="7680" name="Picture 7680"/>
                    <pic:cNvPicPr/>
                  </pic:nvPicPr>
                  <pic:blipFill>
                    <a:blip r:embed="rId8"/>
                    <a:stretch>
                      <a:fillRect/>
                    </a:stretch>
                  </pic:blipFill>
                  <pic:spPr>
                    <a:xfrm>
                      <a:off x="0" y="0"/>
                      <a:ext cx="39627" cy="21338"/>
                    </a:xfrm>
                    <a:prstGeom prst="rect">
                      <a:avLst/>
                    </a:prstGeom>
                  </pic:spPr>
                </pic:pic>
              </a:graphicData>
            </a:graphic>
          </wp:inline>
        </w:drawing>
      </w:r>
      <w:r w:rsidR="00EB14D0" w:rsidRPr="00EB14D0">
        <w:t xml:space="preserve"> восполнить материал занятий, пройденный за время своего отсутствия на занятиях по уважительной причине, в пределах объема услуг, оказываемых по настоящему договору, в форме, определяемой Исполнителем.</w:t>
      </w:r>
    </w:p>
    <w:p w14:paraId="23AC0114" w14:textId="77777777" w:rsidR="00A1499D" w:rsidRPr="00A1499D" w:rsidRDefault="00EB14D0" w:rsidP="00A1499D">
      <w:pPr>
        <w:pStyle w:val="a5"/>
        <w:numPr>
          <w:ilvl w:val="2"/>
          <w:numId w:val="15"/>
        </w:numPr>
        <w:spacing w:after="100" w:afterAutospacing="1" w:line="257" w:lineRule="auto"/>
        <w:ind w:left="340" w:right="340" w:firstLine="709"/>
        <w:rPr>
          <w:b/>
        </w:rPr>
      </w:pPr>
      <w:r w:rsidRPr="00EB14D0">
        <w:t>Соблюдать график обучения, правила внутреннего распорядка, требования утвержденной образовательной программы Исполнителя и иные локальные нормативные акты Исполнителя.</w:t>
      </w:r>
    </w:p>
    <w:p w14:paraId="18B22EEA" w14:textId="77777777" w:rsidR="00A1499D" w:rsidRPr="00A1499D" w:rsidRDefault="00EB14D0" w:rsidP="00A1499D">
      <w:pPr>
        <w:pStyle w:val="a5"/>
        <w:numPr>
          <w:ilvl w:val="2"/>
          <w:numId w:val="15"/>
        </w:numPr>
        <w:spacing w:after="100" w:afterAutospacing="1" w:line="257" w:lineRule="auto"/>
        <w:ind w:left="340" w:right="340" w:firstLine="709"/>
        <w:rPr>
          <w:b/>
        </w:rPr>
      </w:pPr>
      <w:r w:rsidRPr="00EB14D0">
        <w:t>Предоставить документы, предусмотренные локальными нормативными актами Исполнителя, необходимые для заключения настоящего Договора.</w:t>
      </w:r>
    </w:p>
    <w:p w14:paraId="06BE87E6" w14:textId="77777777" w:rsidR="00A1499D" w:rsidRPr="00A1499D" w:rsidRDefault="00EB14D0" w:rsidP="00A1499D">
      <w:pPr>
        <w:pStyle w:val="a5"/>
        <w:numPr>
          <w:ilvl w:val="2"/>
          <w:numId w:val="15"/>
        </w:numPr>
        <w:spacing w:after="100" w:afterAutospacing="1" w:line="257" w:lineRule="auto"/>
        <w:ind w:left="340" w:right="340" w:firstLine="709"/>
        <w:rPr>
          <w:b/>
        </w:rPr>
      </w:pPr>
      <w:r w:rsidRPr="00EB14D0">
        <w:lastRenderedPageBreak/>
        <w:t>Письменно извещать Исполнителя об изменении своих паспортных данных, адреса, контактного телефона и адреса электронной почты в течение 5 (пяти) рабочих дней с даты их изменения.</w:t>
      </w:r>
    </w:p>
    <w:p w14:paraId="56704191" w14:textId="77777777" w:rsidR="00A1499D" w:rsidRDefault="00EB14D0" w:rsidP="00A1499D">
      <w:pPr>
        <w:spacing w:after="100" w:afterAutospacing="1" w:line="257" w:lineRule="auto"/>
        <w:ind w:right="340" w:firstLine="709"/>
        <w:rPr>
          <w:b/>
        </w:rPr>
      </w:pPr>
      <w:r w:rsidRPr="00EB14D0">
        <w:t>Ответственность и риски, связанные с представлением ненадлежащих документов (или копий документов) несет Заказчик.</w:t>
      </w:r>
    </w:p>
    <w:p w14:paraId="2B904EAA" w14:textId="77777777" w:rsidR="00A1499D" w:rsidRDefault="00EB14D0" w:rsidP="00A1499D">
      <w:pPr>
        <w:spacing w:after="100" w:afterAutospacing="1" w:line="257" w:lineRule="auto"/>
        <w:ind w:right="340" w:firstLine="709"/>
        <w:rPr>
          <w:b/>
        </w:rPr>
      </w:pPr>
      <w:r w:rsidRPr="00EB14D0">
        <w:t>При предъявлении подлинников документов, копии заверяются в присутствии Обучающегося уполномоченными лицами Исполнителя.</w:t>
      </w:r>
    </w:p>
    <w:p w14:paraId="5A269451" w14:textId="77777777" w:rsidR="00A1499D" w:rsidRPr="00A1499D" w:rsidRDefault="00EB14D0" w:rsidP="00CA3E9A">
      <w:pPr>
        <w:pStyle w:val="a5"/>
        <w:numPr>
          <w:ilvl w:val="2"/>
          <w:numId w:val="15"/>
        </w:numPr>
        <w:spacing w:after="100" w:afterAutospacing="1" w:line="257" w:lineRule="auto"/>
        <w:ind w:left="0" w:firstLine="709"/>
        <w:rPr>
          <w:b/>
        </w:rPr>
      </w:pPr>
      <w:r w:rsidRPr="00EB14D0">
        <w:t>Возместить Заказчику размер причиненного документально подтвержденного ущерба Исполнителю в течение 10 (десяти) дней с момента получения соответствующего требования.</w:t>
      </w:r>
    </w:p>
    <w:p w14:paraId="1514C8FC" w14:textId="77777777" w:rsidR="00A1499D" w:rsidRPr="00A1499D" w:rsidRDefault="00EB14D0" w:rsidP="00CA3E9A">
      <w:pPr>
        <w:pStyle w:val="a5"/>
        <w:numPr>
          <w:ilvl w:val="2"/>
          <w:numId w:val="15"/>
        </w:numPr>
        <w:spacing w:after="100" w:afterAutospacing="1" w:line="257" w:lineRule="auto"/>
        <w:ind w:left="0" w:firstLine="709"/>
        <w:rPr>
          <w:b/>
        </w:rPr>
      </w:pPr>
      <w:r w:rsidRPr="00EB14D0">
        <w:t>Возврат средств производится в течение 10 (десяти) рабочих дней с момента получения Заказчиком документа о наступлении случая прекращения трудового договора.</w:t>
      </w:r>
    </w:p>
    <w:p w14:paraId="596F320E" w14:textId="77777777" w:rsidR="00A1499D" w:rsidRPr="00A1499D" w:rsidRDefault="00A1499D" w:rsidP="00A1499D">
      <w:pPr>
        <w:pStyle w:val="a5"/>
        <w:spacing w:after="100" w:afterAutospacing="1" w:line="257" w:lineRule="auto"/>
        <w:ind w:left="1071" w:right="340" w:firstLine="0"/>
        <w:rPr>
          <w:b/>
        </w:rPr>
      </w:pPr>
    </w:p>
    <w:p w14:paraId="19E01A01" w14:textId="77777777" w:rsidR="00A1499D" w:rsidRDefault="00EB14D0" w:rsidP="00A1499D">
      <w:pPr>
        <w:pStyle w:val="a5"/>
        <w:numPr>
          <w:ilvl w:val="1"/>
          <w:numId w:val="15"/>
        </w:numPr>
        <w:spacing w:after="100" w:afterAutospacing="1" w:line="257" w:lineRule="auto"/>
        <w:ind w:left="397" w:right="340" w:firstLine="357"/>
        <w:rPr>
          <w:b/>
        </w:rPr>
      </w:pPr>
      <w:r w:rsidRPr="00A1499D">
        <w:rPr>
          <w:b/>
        </w:rPr>
        <w:t>Заказчик вправе:</w:t>
      </w:r>
    </w:p>
    <w:p w14:paraId="455266D0" w14:textId="77777777" w:rsidR="00A1499D" w:rsidRPr="00A1499D" w:rsidRDefault="00EB14D0" w:rsidP="00CA3E9A">
      <w:pPr>
        <w:pStyle w:val="a5"/>
        <w:numPr>
          <w:ilvl w:val="2"/>
          <w:numId w:val="15"/>
        </w:numPr>
        <w:spacing w:after="100" w:afterAutospacing="1" w:line="257" w:lineRule="auto"/>
        <w:ind w:left="0" w:firstLine="357"/>
        <w:rPr>
          <w:b/>
        </w:rPr>
      </w:pPr>
      <w:r w:rsidRPr="00EB14D0">
        <w:t>Получать информацию об обучении Обучающегося, его академической успеваемости, а также о причинах его отчисления.</w:t>
      </w:r>
    </w:p>
    <w:p w14:paraId="053F1A39" w14:textId="77777777" w:rsidR="00BC3588" w:rsidRPr="00BC3588" w:rsidRDefault="00EB14D0" w:rsidP="00CA3E9A">
      <w:pPr>
        <w:pStyle w:val="a5"/>
        <w:numPr>
          <w:ilvl w:val="2"/>
          <w:numId w:val="15"/>
        </w:numPr>
        <w:spacing w:after="100" w:afterAutospacing="1" w:line="257" w:lineRule="auto"/>
        <w:ind w:left="0" w:firstLine="357"/>
        <w:rPr>
          <w:b/>
        </w:rPr>
      </w:pPr>
      <w:r w:rsidRPr="00EB14D0">
        <w:t>Согласовывать Обучающемуся тему выпускной квалификационной работы.</w:t>
      </w:r>
    </w:p>
    <w:p w14:paraId="60DDBC52" w14:textId="77777777" w:rsidR="00BC3588" w:rsidRPr="00BC3588" w:rsidRDefault="00BC3588" w:rsidP="00BC3588">
      <w:pPr>
        <w:pStyle w:val="a5"/>
        <w:spacing w:after="100" w:afterAutospacing="1" w:line="257" w:lineRule="auto"/>
        <w:ind w:left="1071" w:right="340" w:firstLine="0"/>
        <w:rPr>
          <w:b/>
        </w:rPr>
      </w:pPr>
    </w:p>
    <w:p w14:paraId="358E77CC" w14:textId="77777777" w:rsidR="00A1499D" w:rsidRDefault="00EB14D0" w:rsidP="00A1499D">
      <w:pPr>
        <w:pStyle w:val="a5"/>
        <w:numPr>
          <w:ilvl w:val="1"/>
          <w:numId w:val="15"/>
        </w:numPr>
        <w:spacing w:after="100" w:afterAutospacing="1" w:line="257" w:lineRule="auto"/>
        <w:ind w:left="397" w:right="340" w:firstLine="357"/>
        <w:rPr>
          <w:b/>
        </w:rPr>
      </w:pPr>
      <w:r w:rsidRPr="00A1499D">
        <w:rPr>
          <w:b/>
        </w:rPr>
        <w:t>Заказчик обязан:</w:t>
      </w:r>
    </w:p>
    <w:p w14:paraId="35969711" w14:textId="77777777" w:rsidR="00A1499D" w:rsidRPr="00A1499D" w:rsidRDefault="00EB14D0" w:rsidP="00CA3E9A">
      <w:pPr>
        <w:pStyle w:val="a5"/>
        <w:numPr>
          <w:ilvl w:val="2"/>
          <w:numId w:val="15"/>
        </w:numPr>
        <w:spacing w:after="100" w:afterAutospacing="1" w:line="257" w:lineRule="auto"/>
        <w:ind w:left="0" w:firstLine="357"/>
        <w:rPr>
          <w:b/>
        </w:rPr>
      </w:pPr>
      <w:r w:rsidRPr="00EB14D0">
        <w:t>Своевременно вносить плату за предоставляемые Обучающемуся образовательные услуги, указанные в разделе настоящего Договора, в размере и порядке, определенными настоящим Договором, а также в течение трех календарных дней предоставлять в бухгалтерию Исполнителя платежные документы, подтверждающие такую оплату.</w:t>
      </w:r>
    </w:p>
    <w:p w14:paraId="6D2E255D" w14:textId="77777777" w:rsidR="00A1499D" w:rsidRPr="00A1499D" w:rsidRDefault="00EB14D0" w:rsidP="00CA3E9A">
      <w:pPr>
        <w:pStyle w:val="a5"/>
        <w:numPr>
          <w:ilvl w:val="2"/>
          <w:numId w:val="15"/>
        </w:numPr>
        <w:spacing w:after="100" w:afterAutospacing="1" w:line="257" w:lineRule="auto"/>
        <w:ind w:left="0" w:firstLine="357"/>
        <w:rPr>
          <w:b/>
        </w:rPr>
      </w:pPr>
      <w:r w:rsidRPr="00EB14D0">
        <w:t>Возмещать ущерб, причиненный Обучающимся имуществу Исполнителя, в соответствии с законодательством Российской Федерации.</w:t>
      </w:r>
    </w:p>
    <w:p w14:paraId="1E5C57D9" w14:textId="77777777" w:rsidR="00A1499D" w:rsidRPr="00A1499D" w:rsidRDefault="00EB14D0" w:rsidP="00CA3E9A">
      <w:pPr>
        <w:pStyle w:val="a5"/>
        <w:numPr>
          <w:ilvl w:val="2"/>
          <w:numId w:val="15"/>
        </w:numPr>
        <w:spacing w:after="100" w:afterAutospacing="1" w:line="257" w:lineRule="auto"/>
        <w:ind w:left="0" w:firstLine="357"/>
        <w:rPr>
          <w:b/>
        </w:rPr>
      </w:pPr>
      <w:r w:rsidRPr="00EB14D0">
        <w:t>В течение 5 (Пяти) рабочих дней подписать сверку взаимных расчетов и Акт сдачи</w:t>
      </w:r>
      <w:r w:rsidR="00CA3E9A">
        <w:t>-</w:t>
      </w:r>
      <w:r w:rsidRPr="00EB14D0">
        <w:t>приемки услуг и направить его Исполнителю или предоставить мотивированный отказ от подписания Акта. В случае мотивированного отказа Заказчика, Стороны составляют двусторонний акт с перечнем необходимых услуг (доработок), порядка и сроков их оказания (выполнения). В случае непредставления Заказчиком письменных мотивированных возражений от подписания Акта считается, что Исполнитель сдал, а Заказчик принял оказанные Услуги, согласно Акта в полном объеме без претензий.</w:t>
      </w:r>
    </w:p>
    <w:p w14:paraId="57A2EB6F" w14:textId="77777777" w:rsidR="00EB14D0" w:rsidRPr="00BC3588" w:rsidRDefault="00EB14D0" w:rsidP="00CA3E9A">
      <w:pPr>
        <w:pStyle w:val="a5"/>
        <w:numPr>
          <w:ilvl w:val="2"/>
          <w:numId w:val="15"/>
        </w:numPr>
        <w:spacing w:after="100" w:afterAutospacing="1" w:line="257" w:lineRule="auto"/>
        <w:ind w:left="0" w:firstLine="357"/>
        <w:rPr>
          <w:b/>
        </w:rPr>
      </w:pPr>
      <w:r w:rsidRPr="00EB14D0">
        <w:t>Осуществить трудоустройство Обучающегося на условиях настоящего Договора.</w:t>
      </w:r>
    </w:p>
    <w:p w14:paraId="202EE5BB" w14:textId="77777777" w:rsidR="00BC3588" w:rsidRPr="00A1499D" w:rsidRDefault="00BC3588" w:rsidP="00BC3588">
      <w:pPr>
        <w:pStyle w:val="a5"/>
        <w:spacing w:after="100" w:afterAutospacing="1" w:line="257" w:lineRule="auto"/>
        <w:ind w:left="1071" w:right="340" w:firstLine="0"/>
        <w:rPr>
          <w:b/>
        </w:rPr>
      </w:pPr>
    </w:p>
    <w:p w14:paraId="422FF9B2" w14:textId="77777777" w:rsidR="00BC3588" w:rsidRDefault="00EB14D0" w:rsidP="00BC3588">
      <w:pPr>
        <w:pStyle w:val="a5"/>
        <w:numPr>
          <w:ilvl w:val="0"/>
          <w:numId w:val="15"/>
        </w:numPr>
        <w:jc w:val="center"/>
        <w:rPr>
          <w:b/>
        </w:rPr>
      </w:pPr>
      <w:r w:rsidRPr="00BC3588">
        <w:rPr>
          <w:b/>
        </w:rPr>
        <w:t>Оплата услуг и порядок расчетов</w:t>
      </w:r>
    </w:p>
    <w:p w14:paraId="458AF56F" w14:textId="77777777" w:rsidR="00BC3588" w:rsidRDefault="00BC3588" w:rsidP="00BC3588">
      <w:pPr>
        <w:pStyle w:val="a5"/>
        <w:ind w:left="357" w:firstLine="0"/>
        <w:rPr>
          <w:b/>
        </w:rPr>
      </w:pPr>
    </w:p>
    <w:p w14:paraId="7EF68002" w14:textId="77777777" w:rsidR="00BC3588" w:rsidRPr="00BC3588" w:rsidRDefault="00EB14D0" w:rsidP="00106F9B">
      <w:pPr>
        <w:pStyle w:val="a5"/>
        <w:numPr>
          <w:ilvl w:val="1"/>
          <w:numId w:val="15"/>
        </w:numPr>
        <w:spacing w:line="257" w:lineRule="auto"/>
        <w:ind w:left="0" w:firstLine="357"/>
        <w:rPr>
          <w:b/>
        </w:rPr>
      </w:pPr>
      <w:r>
        <w:t xml:space="preserve">Полная стоимость образовательных услуг за весь период обучения на момент заключения Договора составляет </w:t>
      </w:r>
      <w:r w:rsidR="00106F9B">
        <w:t>__</w:t>
      </w:r>
      <w:r w:rsidR="00DE5C32">
        <w:t>________</w:t>
      </w:r>
      <w:r w:rsidR="00106F9B">
        <w:t xml:space="preserve">____ </w:t>
      </w:r>
      <w:r>
        <w:t xml:space="preserve">рублей </w:t>
      </w:r>
      <w:r w:rsidR="00106F9B">
        <w:t>___</w:t>
      </w:r>
      <w:r>
        <w:t xml:space="preserve"> копеек.</w:t>
      </w:r>
    </w:p>
    <w:p w14:paraId="5199C104" w14:textId="77777777" w:rsidR="00EB14D0" w:rsidRPr="00BC3588" w:rsidRDefault="00EB14D0" w:rsidP="00106F9B">
      <w:pPr>
        <w:spacing w:line="257" w:lineRule="auto"/>
        <w:ind w:left="0" w:firstLine="709"/>
        <w:rPr>
          <w:b/>
        </w:rPr>
      </w:pPr>
      <w:r>
        <w:t xml:space="preserve">Стоимость образовательной услуги (далее стоимость услуги) за один год обучения Обучающегося составляет </w:t>
      </w:r>
      <w:r w:rsidR="00106F9B">
        <w:t>___</w:t>
      </w:r>
      <w:r w:rsidR="00DE5C32">
        <w:t>_____</w:t>
      </w:r>
      <w:r w:rsidR="00106F9B">
        <w:t>___</w:t>
      </w:r>
      <w:r>
        <w:t xml:space="preserve"> рублей </w:t>
      </w:r>
      <w:r w:rsidR="00106F9B">
        <w:t>__</w:t>
      </w:r>
      <w:r>
        <w:t>копеек. Стоимость образовательных услуг за один семестр обучени</w:t>
      </w:r>
      <w:r w:rsidR="00106F9B">
        <w:t xml:space="preserve">я </w:t>
      </w:r>
      <w:r>
        <w:t xml:space="preserve">Обучающегося составляет </w:t>
      </w:r>
      <w:r w:rsidR="00106F9B">
        <w:t>_</w:t>
      </w:r>
      <w:r w:rsidR="00DE5C32">
        <w:t>_________</w:t>
      </w:r>
      <w:r w:rsidR="00106F9B">
        <w:t>____</w:t>
      </w:r>
      <w:r>
        <w:t>рублей.</w:t>
      </w:r>
    </w:p>
    <w:p w14:paraId="128E8CB3" w14:textId="77777777" w:rsidR="00BC3588" w:rsidRDefault="00EB14D0" w:rsidP="00BC3588">
      <w:pPr>
        <w:spacing w:after="32"/>
        <w:ind w:left="23" w:right="9"/>
      </w:pPr>
      <w: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w:t>
      </w:r>
      <w:r>
        <w:lastRenderedPageBreak/>
        <w:t>бюджета на очередной финансовый год и плановый период и устанавливается Дополнительным соглашением к настоящему Договору. Дополнительное соглашение заключается не позднее начала учебного года (до 1 сентября).</w:t>
      </w:r>
    </w:p>
    <w:p w14:paraId="01B86521" w14:textId="77777777" w:rsidR="00BC3588" w:rsidRDefault="00EB14D0" w:rsidP="00BC3588">
      <w:pPr>
        <w:pStyle w:val="a5"/>
        <w:numPr>
          <w:ilvl w:val="1"/>
          <w:numId w:val="15"/>
        </w:numPr>
        <w:spacing w:after="32" w:line="257" w:lineRule="auto"/>
        <w:ind w:left="0" w:firstLine="357"/>
      </w:pPr>
      <w:r>
        <w:t>В случае увеличения стоимости образовательных услуг, предусмотренной п. 3.1 настоящего Договора, Исполнитель обязан письменно уведомить Заказчика об увеличении стоимости услуг не позднее, чем за 30 (тридцать) календарных дней до начала соответственно второго и (или) последующего учебного года. Такое уведомление направляется Заказчику по адресу, указанному в настоящем Договоре, по почте заказным письмом с уведомлением о вручении и описью вложения, или вручается Заказчику нарочно.</w:t>
      </w:r>
    </w:p>
    <w:p w14:paraId="1A0C5C03" w14:textId="77777777" w:rsidR="00BC3588" w:rsidRDefault="00EB14D0" w:rsidP="00BC3588">
      <w:pPr>
        <w:pStyle w:val="a5"/>
        <w:numPr>
          <w:ilvl w:val="1"/>
          <w:numId w:val="15"/>
        </w:numPr>
        <w:spacing w:after="32" w:line="257" w:lineRule="auto"/>
        <w:ind w:left="0" w:firstLine="357"/>
      </w:pPr>
      <w:r w:rsidRPr="00EB14D0">
        <w:t>После заключения настоящего Договора Заказчик оплачивает образовательные услуги в порядке предоплаты за предстоящий семестр обучения. Оплата за первый семестр обучения производится в течение 5 (пяти) рабочих дней с даты подписания Сторонами настоящего Договора в размере, предусмотренном п. 3.1. настоящего Договора. Оплата за прочие семестры обучения производится в следующем порядке: до 1 сентября — за каждый предстоящий осенний семестр обучения; до 9 февраля — за каждый предстоящий весенний семестр обучения. Своевременное представление Заказчиком или Обучающимся Исполнителю копий платежных документов обязательно.</w:t>
      </w:r>
    </w:p>
    <w:p w14:paraId="67329B55" w14:textId="77777777" w:rsidR="00BC3588" w:rsidRDefault="00EB14D0" w:rsidP="00BC3588">
      <w:pPr>
        <w:pStyle w:val="a5"/>
        <w:numPr>
          <w:ilvl w:val="1"/>
          <w:numId w:val="15"/>
        </w:numPr>
        <w:spacing w:after="32" w:line="257" w:lineRule="auto"/>
        <w:ind w:left="0" w:firstLine="357"/>
      </w:pPr>
      <w:r w:rsidRPr="00EB14D0">
        <w:t>Оплата образовательных услуг производится Заказчиком в безналичном порядке на расчетный счет Исполнителя, указанный в настоящем Договоре.</w:t>
      </w:r>
    </w:p>
    <w:p w14:paraId="1B7DFE39" w14:textId="77777777" w:rsidR="00BC3588" w:rsidRDefault="00EB14D0" w:rsidP="00BC3588">
      <w:pPr>
        <w:pStyle w:val="a5"/>
        <w:numPr>
          <w:ilvl w:val="1"/>
          <w:numId w:val="15"/>
        </w:numPr>
        <w:spacing w:after="32" w:line="257" w:lineRule="auto"/>
        <w:ind w:left="0" w:firstLine="357"/>
      </w:pPr>
      <w:r w:rsidRPr="00EB14D0">
        <w:t>Обязательства Заказчика по перечислению соответствующего платежа считаются исполненными в момент поступления денежных средств на расчетный счет Исполнителя.</w:t>
      </w:r>
    </w:p>
    <w:p w14:paraId="4B8E8B3A" w14:textId="77777777" w:rsidR="00BC3588" w:rsidRDefault="00EB14D0" w:rsidP="00BC3588">
      <w:pPr>
        <w:pStyle w:val="a5"/>
        <w:numPr>
          <w:ilvl w:val="1"/>
          <w:numId w:val="15"/>
        </w:numPr>
        <w:spacing w:after="32" w:line="257" w:lineRule="auto"/>
        <w:ind w:left="0" w:firstLine="357"/>
      </w:pPr>
      <w:r w:rsidRPr="00EB14D0">
        <w:t>Все расходы на перечисление денежных средств (банковские комиссии) несет Заказчик.</w:t>
      </w:r>
    </w:p>
    <w:p w14:paraId="36800497" w14:textId="77777777" w:rsidR="00BC3588" w:rsidRDefault="00EB14D0" w:rsidP="00BC3588">
      <w:pPr>
        <w:pStyle w:val="a5"/>
        <w:numPr>
          <w:ilvl w:val="1"/>
          <w:numId w:val="15"/>
        </w:numPr>
        <w:spacing w:after="32" w:line="257" w:lineRule="auto"/>
        <w:ind w:left="0" w:firstLine="357"/>
      </w:pPr>
      <w:r w:rsidRPr="00EB14D0">
        <w:t>В случае нарушения Заказчиком обязанности по оплате услуги, в том числе порядка оплаты, согласованного Сторонами в п. 3.1 3.4 настоящего Договора, если только между Сторонами не заключено дополнительное соглашение о предоставлении рассрочки, Исполнитель вправе не приступать к оказанию услуги, а если обучение уже осуществляется — приостановить осуществление обучения, до момента поступления денежных средств за обучение на расчетный счет Исполнителя, или в одностороннем порядке отказаться от исполнения Договора и потребовать возмещения убытков.</w:t>
      </w:r>
    </w:p>
    <w:p w14:paraId="683CEA7F" w14:textId="77777777" w:rsidR="00BC3588" w:rsidRDefault="00EB14D0" w:rsidP="00BC3588">
      <w:pPr>
        <w:pStyle w:val="a5"/>
        <w:numPr>
          <w:ilvl w:val="1"/>
          <w:numId w:val="15"/>
        </w:numPr>
        <w:spacing w:after="32" w:line="257" w:lineRule="auto"/>
        <w:ind w:left="0" w:firstLine="357"/>
      </w:pPr>
      <w:r w:rsidRPr="00EB14D0">
        <w:t>В случае расторжения Договора по инициативе одной из Сторон, возврат авансированных денежных средств Заказчику осуществляется на основании заявления пропорционально части не оказанных образовательных услуг.</w:t>
      </w:r>
    </w:p>
    <w:p w14:paraId="03FCFB95" w14:textId="77777777" w:rsidR="00BC3588" w:rsidRDefault="00EB14D0" w:rsidP="00BC3588">
      <w:pPr>
        <w:pStyle w:val="a5"/>
        <w:numPr>
          <w:ilvl w:val="1"/>
          <w:numId w:val="15"/>
        </w:numPr>
        <w:spacing w:after="32" w:line="257" w:lineRule="auto"/>
        <w:ind w:left="0" w:firstLine="357"/>
      </w:pPr>
      <w:r w:rsidRPr="00EB14D0">
        <w:t>Образовательные услуги считаются оказанными Исполнителем и принятыми Заказчиком в последний день каждого месяца текущего семестра в объеме равном месячной доле стоимости обучения в семестре. Если у Заказчика имеются замечания в отношении оказанных образовательных услуг, то замечания должны быть письменно направлены Исполнителю не позднее 5-го (пятого) числа месяца, следующего за отчетным месяцем.</w:t>
      </w:r>
    </w:p>
    <w:p w14:paraId="1B4C36C2" w14:textId="77777777" w:rsidR="00EB14D0" w:rsidRDefault="00EB14D0" w:rsidP="00BC3588">
      <w:pPr>
        <w:pStyle w:val="a5"/>
        <w:numPr>
          <w:ilvl w:val="1"/>
          <w:numId w:val="15"/>
        </w:numPr>
        <w:spacing w:after="32" w:line="257" w:lineRule="auto"/>
        <w:ind w:left="0" w:firstLine="357"/>
      </w:pPr>
      <w:r w:rsidRPr="00EB14D0">
        <w:t>В случае невозможности исполнения Исполнителем обязательств по настоящему Договору, возникшей вследствие действий (бездействия) Обучающегося, стоимость обучения подлежит оплате в полном объеме, что отражается в Акте сдачи-приемки оказанных услуг.</w:t>
      </w:r>
    </w:p>
    <w:p w14:paraId="55DD69B9" w14:textId="77777777" w:rsidR="00BC3588" w:rsidRPr="00EB14D0" w:rsidRDefault="00BC3588" w:rsidP="00BC3588">
      <w:pPr>
        <w:spacing w:after="32" w:line="257" w:lineRule="auto"/>
        <w:ind w:left="0" w:firstLine="0"/>
      </w:pPr>
    </w:p>
    <w:p w14:paraId="2A2DAF5B" w14:textId="77777777" w:rsidR="00BC3588" w:rsidRDefault="00EB14D0" w:rsidP="00BC3588">
      <w:pPr>
        <w:pStyle w:val="a5"/>
        <w:numPr>
          <w:ilvl w:val="0"/>
          <w:numId w:val="15"/>
        </w:numPr>
        <w:spacing w:after="100" w:afterAutospacing="1" w:line="257" w:lineRule="auto"/>
        <w:ind w:right="340"/>
        <w:jc w:val="center"/>
        <w:rPr>
          <w:b/>
        </w:rPr>
      </w:pPr>
      <w:r w:rsidRPr="00BC3588">
        <w:rPr>
          <w:b/>
        </w:rPr>
        <w:t>Порядок сдачи-приемки оказанных услуг</w:t>
      </w:r>
    </w:p>
    <w:p w14:paraId="35AD0509" w14:textId="77777777" w:rsidR="00BC3588" w:rsidRPr="00BC3588" w:rsidRDefault="00EB14D0" w:rsidP="00BC3588">
      <w:pPr>
        <w:pStyle w:val="a5"/>
        <w:numPr>
          <w:ilvl w:val="1"/>
          <w:numId w:val="15"/>
        </w:numPr>
        <w:spacing w:after="100" w:afterAutospacing="1" w:line="257" w:lineRule="auto"/>
        <w:ind w:left="0" w:firstLine="357"/>
        <w:rPr>
          <w:b/>
        </w:rPr>
      </w:pPr>
      <w:r w:rsidRPr="00EB14D0">
        <w:lastRenderedPageBreak/>
        <w:t xml:space="preserve"> По окончании срока освоения Обучающимся образовательной программы, а также при расторжении настоящего Договора до истечения срока выполнения Сторонами обязательств в соответствии с разделом 5 настоящего Договора, Стороны подписывают Акт сверки взаимных расчетов и Акт сдачи-приемки оказанных услуг в 3 (трех) экземплярах в порядке, установленном настоящим Договором.</w:t>
      </w:r>
    </w:p>
    <w:p w14:paraId="49A6EEFA" w14:textId="77777777" w:rsidR="00EB14D0" w:rsidRPr="00BC3588" w:rsidRDefault="00EB14D0" w:rsidP="00BC3588">
      <w:pPr>
        <w:pStyle w:val="a5"/>
        <w:numPr>
          <w:ilvl w:val="1"/>
          <w:numId w:val="15"/>
        </w:numPr>
        <w:spacing w:after="100" w:afterAutospacing="1" w:line="257" w:lineRule="auto"/>
        <w:ind w:left="0" w:firstLine="357"/>
        <w:rPr>
          <w:b/>
        </w:rPr>
      </w:pPr>
      <w:r w:rsidRPr="00EB14D0">
        <w:t>В случае отказа Заказчика от подписания Акта сдачи-приемки оказанных услуг либо непредставления Заказчиком письменных мотивированных возражений от подписания Акта в течение 5 (пяти) рабочих дней со дня окончания срока обучения, услуги считаются оказанными Исполнителем в полном объеме и принятыми Заказчиком и подлежат оплате в полном объеме.</w:t>
      </w:r>
    </w:p>
    <w:p w14:paraId="242ADC51" w14:textId="77777777" w:rsidR="00BC3588" w:rsidRPr="00BC3588" w:rsidRDefault="00BC3588" w:rsidP="00BC3588">
      <w:pPr>
        <w:pStyle w:val="a5"/>
        <w:spacing w:after="100" w:afterAutospacing="1" w:line="257" w:lineRule="auto"/>
        <w:ind w:left="357" w:firstLine="0"/>
        <w:rPr>
          <w:b/>
        </w:rPr>
      </w:pPr>
    </w:p>
    <w:p w14:paraId="1B52CDB2" w14:textId="77777777" w:rsidR="00BC3588" w:rsidRDefault="00EB14D0" w:rsidP="00BC3588">
      <w:pPr>
        <w:pStyle w:val="a5"/>
        <w:numPr>
          <w:ilvl w:val="0"/>
          <w:numId w:val="15"/>
        </w:numPr>
        <w:spacing w:after="100" w:afterAutospacing="1" w:line="257" w:lineRule="auto"/>
        <w:ind w:right="340"/>
        <w:jc w:val="center"/>
        <w:rPr>
          <w:b/>
        </w:rPr>
      </w:pPr>
      <w:r w:rsidRPr="00BC3588">
        <w:rPr>
          <w:b/>
        </w:rPr>
        <w:t>Порядок изменения и расторжения Договора</w:t>
      </w:r>
    </w:p>
    <w:p w14:paraId="52A9D6F7" w14:textId="77777777" w:rsidR="00BC3588" w:rsidRPr="00BC3588" w:rsidRDefault="00EB14D0" w:rsidP="00BC3588">
      <w:pPr>
        <w:pStyle w:val="a5"/>
        <w:numPr>
          <w:ilvl w:val="1"/>
          <w:numId w:val="15"/>
        </w:numPr>
        <w:spacing w:after="100" w:afterAutospacing="1" w:line="257" w:lineRule="auto"/>
        <w:ind w:left="0" w:firstLine="357"/>
        <w:rPr>
          <w:b/>
        </w:rPr>
      </w:pPr>
      <w:r w:rsidRPr="00EB14D0">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8A8AF80" w14:textId="77777777" w:rsidR="00BC3588" w:rsidRDefault="00EB14D0" w:rsidP="00BC3588">
      <w:pPr>
        <w:spacing w:after="100" w:afterAutospacing="1" w:line="257" w:lineRule="auto"/>
        <w:ind w:left="0" w:firstLine="709"/>
        <w:rPr>
          <w:b/>
        </w:rPr>
      </w:pPr>
      <w:r w:rsidRPr="00EB14D0">
        <w:t>Предложение одной из Сторон об изменении Договора подается в письменной форме и должно быть рассмотрено другой стороной в течение 15 (пятнадцати) календарных дней с момента получения.</w:t>
      </w:r>
    </w:p>
    <w:p w14:paraId="5A619F4F" w14:textId="77777777" w:rsidR="00BC3588" w:rsidRPr="00BC3588" w:rsidRDefault="00BC3588" w:rsidP="00BC3588">
      <w:pPr>
        <w:spacing w:after="100" w:afterAutospacing="1" w:line="257" w:lineRule="auto"/>
        <w:ind w:left="357" w:firstLine="0"/>
        <w:rPr>
          <w:b/>
        </w:rPr>
      </w:pPr>
      <w:r w:rsidRPr="00BC3588">
        <w:rPr>
          <w:b/>
        </w:rPr>
        <w:t>5.2</w:t>
      </w:r>
      <w:r w:rsidRPr="00BC3588">
        <w:t xml:space="preserve">. </w:t>
      </w:r>
      <w:r w:rsidR="00EB14D0" w:rsidRPr="00BC3588">
        <w:t>Договор может быть расторгнут до истечения срока выполнения Сторонами своих обязательств:</w:t>
      </w:r>
    </w:p>
    <w:p w14:paraId="6E29836C" w14:textId="77777777" w:rsidR="00BC3588" w:rsidRDefault="00BC3588" w:rsidP="00CA3E9A">
      <w:pPr>
        <w:spacing w:after="100" w:afterAutospacing="1" w:line="257" w:lineRule="auto"/>
        <w:ind w:left="0" w:firstLine="709"/>
        <w:rPr>
          <w:b/>
        </w:rPr>
      </w:pPr>
      <w:r>
        <w:t>5.2.1</w:t>
      </w:r>
      <w:r w:rsidR="00EB14D0" w:rsidRPr="00EB14D0">
        <w:t xml:space="preserve"> по соглашению Сторон;</w:t>
      </w:r>
      <w:r>
        <w:t xml:space="preserve"> </w:t>
      </w:r>
    </w:p>
    <w:p w14:paraId="49A3AB63" w14:textId="77777777" w:rsidR="00BC3588" w:rsidRPr="00BC3588" w:rsidRDefault="00BC3588" w:rsidP="00BC3588">
      <w:pPr>
        <w:spacing w:after="100" w:afterAutospacing="1" w:line="257" w:lineRule="auto"/>
        <w:ind w:left="0" w:firstLine="709"/>
      </w:pPr>
      <w:r w:rsidRPr="00BC3588">
        <w:rPr>
          <w:b/>
        </w:rPr>
        <w:t xml:space="preserve">5.2.2 </w:t>
      </w:r>
      <w:r w:rsidR="00EB14D0" w:rsidRPr="00EB14D0">
        <w:t xml:space="preserve">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 </w:t>
      </w:r>
    </w:p>
    <w:p w14:paraId="26F2D733" w14:textId="77777777" w:rsidR="00BC3588" w:rsidRPr="00BC3588" w:rsidRDefault="00BC3588" w:rsidP="00BC3588">
      <w:pPr>
        <w:pStyle w:val="a5"/>
        <w:numPr>
          <w:ilvl w:val="1"/>
          <w:numId w:val="20"/>
        </w:numPr>
        <w:spacing w:after="100" w:afterAutospacing="1" w:line="257" w:lineRule="auto"/>
      </w:pPr>
      <w:r w:rsidRPr="00BC3588">
        <w:t xml:space="preserve"> </w:t>
      </w:r>
      <w:r w:rsidR="00EB14D0" w:rsidRPr="00BC3588">
        <w:t>Действие настоящего Договора прекращается досрочно:</w:t>
      </w:r>
      <w:r w:rsidRPr="00BC3588">
        <w:t xml:space="preserve">  </w:t>
      </w:r>
    </w:p>
    <w:p w14:paraId="4D367806" w14:textId="77777777" w:rsidR="00BC3588" w:rsidRDefault="00EB14D0" w:rsidP="00BC3588">
      <w:pPr>
        <w:spacing w:after="100" w:afterAutospacing="1" w:line="257" w:lineRule="auto"/>
      </w:pPr>
      <w:r w:rsidRPr="00EB14D0">
        <w:t xml:space="preserve">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3DA7565F" w14:textId="77777777" w:rsidR="00BC3588" w:rsidRDefault="00EB14D0" w:rsidP="00BC3588">
      <w:pPr>
        <w:spacing w:after="100" w:afterAutospacing="1" w:line="257" w:lineRule="auto"/>
      </w:pPr>
      <w:r w:rsidRPr="00EB14D0">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57A94C55" w14:textId="77777777" w:rsidR="00EB14D0" w:rsidRPr="00BC3588" w:rsidRDefault="00EB14D0" w:rsidP="00BC3588">
      <w:pPr>
        <w:spacing w:after="100" w:afterAutospacing="1" w:line="257" w:lineRule="auto"/>
        <w:rPr>
          <w:b/>
        </w:rPr>
      </w:pPr>
      <w:r w:rsidRPr="00EB14D0">
        <w:t>по обстоятельствам, не зависящим от воли Обучающегося или Заказчика и Исполнителя, в том числе в случае ликвидации Исполнителя.</w:t>
      </w:r>
    </w:p>
    <w:p w14:paraId="14E24035" w14:textId="77777777" w:rsidR="00EB14D0" w:rsidRDefault="00BC3588" w:rsidP="00BC3588">
      <w:pPr>
        <w:pStyle w:val="a5"/>
        <w:numPr>
          <w:ilvl w:val="1"/>
          <w:numId w:val="20"/>
        </w:numPr>
        <w:spacing w:line="257" w:lineRule="auto"/>
        <w:ind w:left="357" w:firstLine="357"/>
      </w:pPr>
      <w:r>
        <w:t xml:space="preserve"> </w:t>
      </w:r>
      <w:r w:rsidR="00EB14D0" w:rsidRPr="00EB14D0">
        <w:t>Исполнитель вправе отказаться от исполнения обязательств по Договору при условии полного возмещения Заказчику убытков.</w:t>
      </w:r>
    </w:p>
    <w:p w14:paraId="46C5F73D" w14:textId="77777777" w:rsidR="00EB14D0" w:rsidRDefault="00EB14D0" w:rsidP="00CA3E9A">
      <w:pPr>
        <w:pStyle w:val="a5"/>
        <w:numPr>
          <w:ilvl w:val="1"/>
          <w:numId w:val="20"/>
        </w:numPr>
        <w:spacing w:line="257" w:lineRule="auto"/>
        <w:ind w:left="357" w:firstLine="357"/>
      </w:pPr>
      <w:r w:rsidRPr="00EB14D0">
        <w:lastRenderedPageBreak/>
        <w:t>Заказчик вправе отказаться от исполнения настоящего Договора при условии оплаты Исполнителю фактически понесенных расходов до даты получения уведомления Заказчика об отказе от исполнения настоящего Договора.</w:t>
      </w:r>
    </w:p>
    <w:p w14:paraId="33AAABAA" w14:textId="77777777" w:rsidR="00CA3E9A" w:rsidRPr="00EB14D0" w:rsidRDefault="00CA3E9A" w:rsidP="00CA3E9A">
      <w:pPr>
        <w:pStyle w:val="a5"/>
        <w:spacing w:line="257" w:lineRule="auto"/>
        <w:ind w:left="360" w:firstLine="0"/>
      </w:pPr>
    </w:p>
    <w:p w14:paraId="35885DB1" w14:textId="77777777" w:rsidR="00CA3E9A" w:rsidRDefault="00EB14D0" w:rsidP="00CA3E9A">
      <w:pPr>
        <w:pStyle w:val="a5"/>
        <w:numPr>
          <w:ilvl w:val="0"/>
          <w:numId w:val="15"/>
        </w:numPr>
        <w:spacing w:after="100" w:afterAutospacing="1" w:line="257" w:lineRule="auto"/>
        <w:ind w:right="340"/>
        <w:jc w:val="center"/>
        <w:rPr>
          <w:b/>
        </w:rPr>
      </w:pPr>
      <w:r w:rsidRPr="00CA3E9A">
        <w:rPr>
          <w:b/>
        </w:rPr>
        <w:t>Ответственность Исполнителя и Заказчика за нарушение настоящего договора</w:t>
      </w:r>
    </w:p>
    <w:p w14:paraId="4B7F2D56" w14:textId="77777777" w:rsidR="00CA3E9A" w:rsidRPr="00CA3E9A" w:rsidRDefault="00EB14D0" w:rsidP="00CA3E9A">
      <w:pPr>
        <w:pStyle w:val="a5"/>
        <w:numPr>
          <w:ilvl w:val="1"/>
          <w:numId w:val="15"/>
        </w:numPr>
        <w:spacing w:after="100" w:afterAutospacing="1" w:line="257" w:lineRule="auto"/>
        <w:ind w:left="0" w:firstLine="357"/>
        <w:rPr>
          <w:b/>
        </w:rPr>
      </w:pPr>
      <w:r w:rsidRPr="00EB14D0">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8FB1481" w14:textId="77777777" w:rsidR="00EB14D0" w:rsidRPr="00CA3E9A" w:rsidRDefault="00EB14D0" w:rsidP="00CA3E9A">
      <w:pPr>
        <w:pStyle w:val="a5"/>
        <w:numPr>
          <w:ilvl w:val="1"/>
          <w:numId w:val="15"/>
        </w:numPr>
        <w:spacing w:after="100" w:afterAutospacing="1" w:line="257" w:lineRule="auto"/>
        <w:ind w:left="0" w:firstLine="357"/>
        <w:rPr>
          <w:b/>
        </w:rPr>
      </w:pPr>
      <w:r w:rsidRPr="00EB14D0">
        <w:t>При обнаружении недостатка образовательной услуги, в том числе оказания её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34E9805" w14:textId="77777777" w:rsidR="00EB14D0" w:rsidRPr="00EB14D0" w:rsidRDefault="00EB14D0" w:rsidP="00EB14D0">
      <w:pPr>
        <w:ind w:left="825" w:firstLine="0"/>
      </w:pPr>
      <w:r w:rsidRPr="00EB14D0">
        <w:t>а) безвозмездного оказания услуги;</w:t>
      </w:r>
    </w:p>
    <w:p w14:paraId="792AB4A8" w14:textId="77777777" w:rsidR="00EB14D0" w:rsidRPr="00EB14D0" w:rsidRDefault="00EB14D0" w:rsidP="00EB14D0">
      <w:pPr>
        <w:ind w:left="825" w:firstLine="0"/>
      </w:pPr>
      <w:r w:rsidRPr="00EB14D0">
        <w:t>б) соразмерного уменьшения стоимости оказанной услуги;</w:t>
      </w:r>
    </w:p>
    <w:p w14:paraId="76617DC0" w14:textId="77777777" w:rsidR="00EB14D0" w:rsidRDefault="00EB14D0" w:rsidP="00EB14D0">
      <w:pPr>
        <w:ind w:left="825" w:firstLine="0"/>
      </w:pPr>
      <w:r w:rsidRPr="00EB14D0">
        <w:t>в) возмещения понесенных им расходов по устранению недостатков оказанной услуги своими силами или третьими лицами.</w:t>
      </w:r>
    </w:p>
    <w:p w14:paraId="15223519" w14:textId="77777777" w:rsidR="00CA3E9A" w:rsidRDefault="00CA3E9A" w:rsidP="00EB14D0">
      <w:pPr>
        <w:ind w:left="825" w:firstLine="0"/>
      </w:pPr>
    </w:p>
    <w:p w14:paraId="5C5BCDC8" w14:textId="77777777" w:rsidR="00CA3E9A" w:rsidRDefault="00EB14D0" w:rsidP="00CA3E9A">
      <w:pPr>
        <w:pStyle w:val="a5"/>
        <w:numPr>
          <w:ilvl w:val="1"/>
          <w:numId w:val="15"/>
        </w:numPr>
        <w:spacing w:line="257" w:lineRule="auto"/>
        <w:ind w:left="0" w:firstLine="357"/>
      </w:pPr>
      <w:r w:rsidRPr="00EB14D0">
        <w:t>Заказчик вправе отказаться от исполнения настоящего Договора и потребовать полного возмещения убытков, если в срок, согласованный Сторонами, недостатки услуги не устранены Исполнителем. Заказчик также вправе отказаться от исполнения Договора, если им обнаружен существенный недостаток услуги или иные существенные отступления от условий Договора,</w:t>
      </w:r>
    </w:p>
    <w:p w14:paraId="48F2595B" w14:textId="77777777" w:rsidR="00EB14D0" w:rsidRPr="00EB14D0" w:rsidRDefault="00EB14D0" w:rsidP="00CA3E9A">
      <w:pPr>
        <w:pStyle w:val="a5"/>
        <w:numPr>
          <w:ilvl w:val="1"/>
          <w:numId w:val="15"/>
        </w:numPr>
        <w:spacing w:line="257" w:lineRule="auto"/>
        <w:ind w:left="0" w:firstLine="357"/>
      </w:pPr>
      <w:r w:rsidRPr="00EB14D0">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p>
    <w:p w14:paraId="145AE0E3" w14:textId="77777777" w:rsidR="00EB14D0" w:rsidRPr="00EB14D0" w:rsidRDefault="00EB14D0" w:rsidP="00EB14D0">
      <w:pPr>
        <w:ind w:left="825" w:firstLine="0"/>
      </w:pPr>
      <w:r w:rsidRPr="00EB14D0">
        <w:t>а) назначить Исполнителю новый срок, в течение которого Исполнитель должен приступить к оказанию услуги и (или) закончить оказание услуги;</w:t>
      </w:r>
    </w:p>
    <w:p w14:paraId="7D721C5C" w14:textId="77777777" w:rsidR="00EB14D0" w:rsidRPr="00EB14D0" w:rsidRDefault="00EB14D0" w:rsidP="00EB14D0">
      <w:pPr>
        <w:ind w:left="825" w:firstLine="0"/>
      </w:pPr>
      <w:r w:rsidRPr="00EB14D0">
        <w:t>б) поручить оказать услугу третьим лицам за разумную цену и потребовать от Исполнителя возмещения понесенных расходов;</w:t>
      </w:r>
    </w:p>
    <w:p w14:paraId="1DB6E298" w14:textId="77777777" w:rsidR="00EB14D0" w:rsidRPr="00EB14D0" w:rsidRDefault="00EB14D0" w:rsidP="00EB14D0">
      <w:pPr>
        <w:ind w:left="825" w:firstLine="0"/>
      </w:pPr>
      <w:r w:rsidRPr="00EB14D0">
        <w:t>в) потребовать уменьшения стоимости услуги;</w:t>
      </w:r>
    </w:p>
    <w:p w14:paraId="0C1FADB9" w14:textId="77777777" w:rsidR="00EB14D0" w:rsidRDefault="00EB14D0" w:rsidP="00EB14D0">
      <w:pPr>
        <w:ind w:left="825" w:firstLine="0"/>
      </w:pPr>
      <w:r w:rsidRPr="00EB14D0">
        <w:t>г) расторгнуть Договор.</w:t>
      </w:r>
    </w:p>
    <w:p w14:paraId="36585724" w14:textId="77777777" w:rsidR="00CA3E9A" w:rsidRPr="00EB14D0" w:rsidRDefault="00CA3E9A" w:rsidP="00EB14D0">
      <w:pPr>
        <w:ind w:left="825" w:firstLine="0"/>
      </w:pPr>
    </w:p>
    <w:p w14:paraId="7613DE1C" w14:textId="77777777" w:rsidR="00CA3E9A" w:rsidRDefault="00EB14D0" w:rsidP="00CA3E9A">
      <w:pPr>
        <w:pStyle w:val="a5"/>
        <w:numPr>
          <w:ilvl w:val="0"/>
          <w:numId w:val="15"/>
        </w:numPr>
        <w:spacing w:after="100" w:afterAutospacing="1" w:line="257" w:lineRule="auto"/>
        <w:ind w:right="340"/>
        <w:jc w:val="center"/>
        <w:rPr>
          <w:b/>
        </w:rPr>
      </w:pPr>
      <w:r w:rsidRPr="00CA3E9A">
        <w:rPr>
          <w:b/>
        </w:rPr>
        <w:t>Заключительные положения</w:t>
      </w:r>
    </w:p>
    <w:p w14:paraId="733CD6CC" w14:textId="77777777" w:rsidR="00252B2C" w:rsidRDefault="00252B2C" w:rsidP="00252B2C">
      <w:pPr>
        <w:pStyle w:val="a5"/>
        <w:spacing w:after="100" w:afterAutospacing="1" w:line="257" w:lineRule="auto"/>
        <w:ind w:left="357" w:right="340" w:firstLine="0"/>
        <w:rPr>
          <w:b/>
        </w:rPr>
      </w:pPr>
    </w:p>
    <w:p w14:paraId="00094F6B" w14:textId="77777777" w:rsidR="00CA3E9A" w:rsidRPr="00CA3E9A" w:rsidRDefault="00EB14D0" w:rsidP="00CA3E9A">
      <w:pPr>
        <w:pStyle w:val="a5"/>
        <w:numPr>
          <w:ilvl w:val="1"/>
          <w:numId w:val="15"/>
        </w:numPr>
        <w:spacing w:after="100" w:afterAutospacing="1" w:line="257" w:lineRule="auto"/>
        <w:ind w:left="0" w:firstLine="357"/>
        <w:rPr>
          <w:b/>
        </w:rPr>
      </w:pPr>
      <w:r w:rsidRPr="00EB14D0">
        <w:t>Договор вступает в силу с даты его подписания и действует до полного исполнения Сторонами принятых на себя обязательств по настоящему Договору. В соответствии с п.2 ст, 425 ГК РФ действие настоящего Договора распространяется на отношения сторон, возникшие с</w:t>
      </w:r>
      <w:r w:rsidR="00CA3E9A">
        <w:t xml:space="preserve"> </w:t>
      </w:r>
      <w:r w:rsidRPr="00EB14D0">
        <w:rPr>
          <w:noProof/>
        </w:rPr>
        <mc:AlternateContent>
          <mc:Choice Requires="wpg">
            <w:drawing>
              <wp:inline distT="0" distB="0" distL="0" distR="0" wp14:anchorId="677ADFD8" wp14:editId="6FEA5801">
                <wp:extent cx="1548488" cy="9145"/>
                <wp:effectExtent l="0" t="0" r="0" b="0"/>
                <wp:docPr id="57873" name="Group 57873"/>
                <wp:cNvGraphicFramePr/>
                <a:graphic xmlns:a="http://schemas.openxmlformats.org/drawingml/2006/main">
                  <a:graphicData uri="http://schemas.microsoft.com/office/word/2010/wordprocessingGroup">
                    <wpg:wgp>
                      <wpg:cNvGrpSpPr/>
                      <wpg:grpSpPr>
                        <a:xfrm>
                          <a:off x="0" y="0"/>
                          <a:ext cx="1548488" cy="9145"/>
                          <a:chOff x="0" y="0"/>
                          <a:chExt cx="1548488" cy="9145"/>
                        </a:xfrm>
                      </wpg:grpSpPr>
                      <wps:wsp>
                        <wps:cNvPr id="57872" name="Shape 57872"/>
                        <wps:cNvSpPr/>
                        <wps:spPr>
                          <a:xfrm>
                            <a:off x="0" y="0"/>
                            <a:ext cx="1548488" cy="9145"/>
                          </a:xfrm>
                          <a:custGeom>
                            <a:avLst/>
                            <a:gdLst/>
                            <a:ahLst/>
                            <a:cxnLst/>
                            <a:rect l="0" t="0" r="0" b="0"/>
                            <a:pathLst>
                              <a:path w="1548488" h="9145">
                                <a:moveTo>
                                  <a:pt x="0" y="4572"/>
                                </a:moveTo>
                                <a:lnTo>
                                  <a:pt x="1548488" y="4572"/>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7887EA9A" id="Group 57873" o:spid="_x0000_s1026" style="width:121.95pt;height:.7pt;mso-position-horizontal-relative:char;mso-position-vertical-relative:line" coordsize="154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">
                <v:shape id="Shape 57872" o:spid="_x0000_s1027" style="position:absolute;width:15484;height:91;visibility:visible;mso-wrap-style:square;v-text-anchor:top" coordsize="1548488,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" path="m,4572r1548488,e" filled="f" strokeweight=".25403mm">
                  <v:stroke miterlimit="1" joinstyle="miter"/>
                  <v:path arrowok="t" textboxrect="0,0,1548488,9145"/>
                </v:shape>
                <w10:anchorlock/>
              </v:group>
            </w:pict>
          </mc:Fallback>
        </mc:AlternateContent>
      </w:r>
      <w:r w:rsidR="00CA3E9A">
        <w:t>.</w:t>
      </w:r>
    </w:p>
    <w:p w14:paraId="0038605E" w14:textId="77777777" w:rsidR="00CA3E9A" w:rsidRPr="00CA3E9A" w:rsidRDefault="00EB14D0" w:rsidP="00CA3E9A">
      <w:pPr>
        <w:pStyle w:val="a5"/>
        <w:numPr>
          <w:ilvl w:val="1"/>
          <w:numId w:val="15"/>
        </w:numPr>
        <w:spacing w:after="100" w:afterAutospacing="1" w:line="257" w:lineRule="auto"/>
        <w:ind w:left="0" w:firstLine="357"/>
        <w:rPr>
          <w:b/>
        </w:rPr>
      </w:pPr>
      <w:r w:rsidRPr="00EB14D0">
        <w:t>Договор составлен в трех экземплярах, подписанных Сторонами на каждой странице и имеющих равную юридическую силу.</w:t>
      </w:r>
    </w:p>
    <w:p w14:paraId="0DD594E0" w14:textId="77777777" w:rsidR="00CA3E9A" w:rsidRPr="00CA3E9A" w:rsidRDefault="00EB14D0" w:rsidP="00CA3E9A">
      <w:pPr>
        <w:pStyle w:val="a5"/>
        <w:numPr>
          <w:ilvl w:val="1"/>
          <w:numId w:val="15"/>
        </w:numPr>
        <w:spacing w:after="100" w:afterAutospacing="1" w:line="257" w:lineRule="auto"/>
        <w:ind w:left="0" w:firstLine="357"/>
        <w:rPr>
          <w:b/>
        </w:rPr>
      </w:pPr>
      <w:r w:rsidRPr="00EB14D0">
        <w:t>Основанием возникновения образовательных отношений является приказ Исполнителя о приёме Обучающегося на обучение, издаваемый после исполнения Заказчиком обязанности по оплате первого семестра обучения. Под периодом предоставления образовательной услуги (периодом обучения) понимается промежуток времени с указанной в соответствующем приказе даты зачисления Обучающегося в образовательную организацию до указанной в соответствующем приказе даты окончания обучения или отчисления Обучающегося из образовательной организации.</w:t>
      </w:r>
    </w:p>
    <w:p w14:paraId="55BD0246" w14:textId="77777777" w:rsidR="00CA3E9A" w:rsidRPr="00CA3E9A" w:rsidRDefault="00EB14D0" w:rsidP="00CA3E9A">
      <w:pPr>
        <w:pStyle w:val="a5"/>
        <w:numPr>
          <w:ilvl w:val="1"/>
          <w:numId w:val="15"/>
        </w:numPr>
        <w:spacing w:after="100" w:afterAutospacing="1" w:line="257" w:lineRule="auto"/>
        <w:ind w:left="0" w:firstLine="357"/>
        <w:rPr>
          <w:b/>
        </w:rPr>
      </w:pPr>
      <w:r w:rsidRPr="00EB14D0">
        <w:lastRenderedPageBreak/>
        <w:t>Обучающийся даёт согласие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том числе в форме электронных и цифровых) документов (оригиналов и копий), в электронных базах данных включительно своих персональных данных, указанных им в настоящем Договоре на срок его действия, с целью исполнения принятых Сторонами обязательств (Приложение № 2).</w:t>
      </w:r>
    </w:p>
    <w:p w14:paraId="4F0D2559" w14:textId="77777777" w:rsidR="00CA3E9A" w:rsidRPr="00CA3E9A" w:rsidRDefault="00EB14D0" w:rsidP="00CA3E9A">
      <w:pPr>
        <w:pStyle w:val="a5"/>
        <w:numPr>
          <w:ilvl w:val="1"/>
          <w:numId w:val="15"/>
        </w:numPr>
        <w:spacing w:after="100" w:afterAutospacing="1" w:line="257" w:lineRule="auto"/>
        <w:ind w:left="0" w:firstLine="357"/>
        <w:rPr>
          <w:b/>
        </w:rPr>
      </w:pPr>
      <w:r w:rsidRPr="00EB14D0">
        <w:t>Все споры и разногласия, которые могут возникнуть при исполнении настоящего Договора или в связи с ним, будут по возможности разрешаться путем переговоров между Сторонами, а в случае не урегулирования, передаваться на рассмотрение суда по месту нахождения ответчика.</w:t>
      </w:r>
    </w:p>
    <w:p w14:paraId="465EB314" w14:textId="77777777" w:rsidR="00CA3E9A" w:rsidRPr="00CA3E9A" w:rsidRDefault="00EB14D0" w:rsidP="00CA3E9A">
      <w:pPr>
        <w:pStyle w:val="a5"/>
        <w:numPr>
          <w:ilvl w:val="1"/>
          <w:numId w:val="15"/>
        </w:numPr>
        <w:spacing w:after="100" w:afterAutospacing="1" w:line="257" w:lineRule="auto"/>
        <w:ind w:left="0" w:firstLine="357"/>
        <w:rPr>
          <w:b/>
        </w:rPr>
      </w:pPr>
      <w:r w:rsidRPr="00EB14D0">
        <w:t>Прекращение действия настоящего Договора, в случае его расторжения, не освобождает Стороны от неисполненных обязательств по Договору и ответственности за его нарушение.</w:t>
      </w:r>
    </w:p>
    <w:p w14:paraId="3A08E7BF" w14:textId="77777777" w:rsidR="00CA3E9A" w:rsidRPr="00CA3E9A" w:rsidRDefault="00EB14D0" w:rsidP="00CA3E9A">
      <w:pPr>
        <w:pStyle w:val="a5"/>
        <w:numPr>
          <w:ilvl w:val="1"/>
          <w:numId w:val="15"/>
        </w:numPr>
        <w:spacing w:after="100" w:afterAutospacing="1" w:line="257" w:lineRule="auto"/>
        <w:ind w:left="0" w:firstLine="357"/>
        <w:rPr>
          <w:b/>
        </w:rPr>
      </w:pPr>
      <w:r w:rsidRPr="00EB14D0">
        <w:t>Во всем остальном, не предусмотренном настоящим Договором, Стороны руководствуются действующим законодательством Российской Федерации, уставом и локальными актами Исполнителя.</w:t>
      </w:r>
    </w:p>
    <w:p w14:paraId="02AF704B" w14:textId="77777777" w:rsidR="00CA3E9A" w:rsidRPr="00CA3E9A" w:rsidRDefault="00EB14D0" w:rsidP="00CA3E9A">
      <w:pPr>
        <w:pStyle w:val="a5"/>
        <w:numPr>
          <w:ilvl w:val="1"/>
          <w:numId w:val="15"/>
        </w:numPr>
        <w:spacing w:after="100" w:afterAutospacing="1" w:line="257" w:lineRule="auto"/>
        <w:ind w:left="0" w:firstLine="357"/>
        <w:rPr>
          <w:b/>
        </w:rPr>
      </w:pPr>
      <w:r w:rsidRPr="00EB14D0">
        <w:t>Изменения Договора оформляются Дополнительными соглашениями к Договору.</w:t>
      </w:r>
    </w:p>
    <w:p w14:paraId="1F73A1EC" w14:textId="77777777" w:rsidR="00EB14D0" w:rsidRPr="00106F9B" w:rsidRDefault="00EB14D0" w:rsidP="00106F9B">
      <w:pPr>
        <w:pStyle w:val="a5"/>
        <w:numPr>
          <w:ilvl w:val="1"/>
          <w:numId w:val="15"/>
        </w:numPr>
        <w:spacing w:after="100" w:afterAutospacing="1" w:line="257" w:lineRule="auto"/>
        <w:ind w:left="0" w:firstLine="357"/>
        <w:rPr>
          <w:b/>
        </w:rPr>
      </w:pPr>
      <w:r w:rsidRPr="00EB14D0">
        <w:t>Все приложения к настоящему Договору являются его неотъемлемой частью.</w:t>
      </w:r>
    </w:p>
    <w:p w14:paraId="3217A8D0" w14:textId="77777777" w:rsidR="00106F9B" w:rsidRPr="00106F9B" w:rsidRDefault="00106F9B" w:rsidP="00106F9B">
      <w:pPr>
        <w:pStyle w:val="a5"/>
        <w:spacing w:after="100" w:afterAutospacing="1" w:line="257" w:lineRule="auto"/>
        <w:ind w:left="357" w:firstLine="0"/>
        <w:rPr>
          <w:b/>
        </w:rPr>
      </w:pPr>
    </w:p>
    <w:p w14:paraId="50B40861" w14:textId="77777777" w:rsidR="00CA3E9A" w:rsidRPr="00CA3E9A" w:rsidRDefault="00CA3E9A" w:rsidP="00CA3E9A">
      <w:pPr>
        <w:pStyle w:val="a5"/>
        <w:numPr>
          <w:ilvl w:val="0"/>
          <w:numId w:val="15"/>
        </w:numPr>
        <w:spacing w:after="100" w:afterAutospacing="1" w:line="257" w:lineRule="auto"/>
        <w:ind w:right="340"/>
        <w:jc w:val="center"/>
        <w:rPr>
          <w:b/>
        </w:rPr>
      </w:pPr>
      <w:r w:rsidRPr="00CA3E9A">
        <w:rPr>
          <w:b/>
        </w:rPr>
        <w:t xml:space="preserve">Адреса и реквизиты сторон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9"/>
        <w:gridCol w:w="2559"/>
        <w:gridCol w:w="331"/>
        <w:gridCol w:w="1388"/>
        <w:gridCol w:w="331"/>
        <w:gridCol w:w="2564"/>
      </w:tblGrid>
      <w:tr w:rsidR="00CA3E9A" w:rsidRPr="00E40526" w14:paraId="40FF5311" w14:textId="77777777" w:rsidTr="00106F9B">
        <w:trPr>
          <w:trHeight w:val="35"/>
        </w:trPr>
        <w:tc>
          <w:tcPr>
            <w:tcW w:w="4278" w:type="dxa"/>
            <w:gridSpan w:val="2"/>
          </w:tcPr>
          <w:p w14:paraId="25B262C2" w14:textId="77777777" w:rsidR="00CA3E9A" w:rsidRPr="00106F9B" w:rsidRDefault="00CA3E9A" w:rsidP="00E318CD">
            <w:pPr>
              <w:pStyle w:val="ConsPlusNormal"/>
              <w:jc w:val="both"/>
              <w:rPr>
                <w:b/>
                <w:sz w:val="16"/>
                <w:szCs w:val="16"/>
              </w:rPr>
            </w:pPr>
            <w:r w:rsidRPr="00106F9B">
              <w:rPr>
                <w:b/>
                <w:sz w:val="16"/>
                <w:szCs w:val="16"/>
              </w:rPr>
              <w:t>Заказчик:</w:t>
            </w:r>
          </w:p>
        </w:tc>
        <w:tc>
          <w:tcPr>
            <w:tcW w:w="331" w:type="dxa"/>
          </w:tcPr>
          <w:p w14:paraId="47836712" w14:textId="77777777" w:rsidR="00CA3E9A" w:rsidRPr="00106F9B" w:rsidRDefault="00CA3E9A" w:rsidP="00E318CD">
            <w:pPr>
              <w:pStyle w:val="ConsPlusNormal"/>
              <w:jc w:val="both"/>
              <w:rPr>
                <w:b/>
                <w:sz w:val="16"/>
                <w:szCs w:val="16"/>
              </w:rPr>
            </w:pPr>
          </w:p>
        </w:tc>
        <w:tc>
          <w:tcPr>
            <w:tcW w:w="4283" w:type="dxa"/>
            <w:gridSpan w:val="3"/>
          </w:tcPr>
          <w:p w14:paraId="1715F908" w14:textId="77777777" w:rsidR="00CA3E9A" w:rsidRPr="00106F9B" w:rsidRDefault="00CA3E9A" w:rsidP="00E318CD">
            <w:pPr>
              <w:pStyle w:val="ConsPlusNormal"/>
              <w:jc w:val="both"/>
              <w:rPr>
                <w:b/>
                <w:sz w:val="16"/>
                <w:szCs w:val="16"/>
              </w:rPr>
            </w:pPr>
            <w:r w:rsidRPr="00106F9B">
              <w:rPr>
                <w:b/>
                <w:sz w:val="16"/>
                <w:szCs w:val="16"/>
              </w:rPr>
              <w:t>Гражданин:</w:t>
            </w:r>
          </w:p>
        </w:tc>
      </w:tr>
      <w:tr w:rsidR="00CA3E9A" w:rsidRPr="00E40526" w14:paraId="2B24841E" w14:textId="77777777" w:rsidTr="00106F9B">
        <w:trPr>
          <w:trHeight w:val="35"/>
        </w:trPr>
        <w:tc>
          <w:tcPr>
            <w:tcW w:w="4278" w:type="dxa"/>
            <w:gridSpan w:val="2"/>
            <w:tcBorders>
              <w:bottom w:val="single" w:sz="4" w:space="0" w:color="auto"/>
            </w:tcBorders>
          </w:tcPr>
          <w:p w14:paraId="1E227EA2" w14:textId="77777777" w:rsidR="00CA3E9A" w:rsidRDefault="00CA3E9A" w:rsidP="00E318CD">
            <w:pPr>
              <w:pStyle w:val="ConsPlusNormal"/>
              <w:jc w:val="both"/>
              <w:rPr>
                <w:sz w:val="16"/>
                <w:szCs w:val="16"/>
              </w:rPr>
            </w:pPr>
            <w:r>
              <w:rPr>
                <w:sz w:val="16"/>
                <w:szCs w:val="16"/>
              </w:rPr>
              <w:t xml:space="preserve">Общество с ограниченной ответственностью </w:t>
            </w:r>
          </w:p>
          <w:p w14:paraId="2C60BCF5" w14:textId="77777777" w:rsidR="00CA3E9A" w:rsidRPr="00E40526" w:rsidRDefault="00CA3E9A" w:rsidP="00E318CD">
            <w:pPr>
              <w:pStyle w:val="ConsPlusNormal"/>
              <w:jc w:val="both"/>
              <w:rPr>
                <w:sz w:val="16"/>
                <w:szCs w:val="16"/>
              </w:rPr>
            </w:pPr>
            <w:r>
              <w:rPr>
                <w:sz w:val="16"/>
                <w:szCs w:val="16"/>
              </w:rPr>
              <w:t>ООО «Аэрофлот Техникс»</w:t>
            </w:r>
          </w:p>
        </w:tc>
        <w:tc>
          <w:tcPr>
            <w:tcW w:w="331" w:type="dxa"/>
          </w:tcPr>
          <w:p w14:paraId="163DCE03" w14:textId="77777777" w:rsidR="00CA3E9A" w:rsidRPr="00E40526" w:rsidRDefault="00CA3E9A" w:rsidP="00E318CD">
            <w:pPr>
              <w:pStyle w:val="ConsPlusNormal"/>
              <w:jc w:val="both"/>
              <w:rPr>
                <w:sz w:val="16"/>
                <w:szCs w:val="16"/>
              </w:rPr>
            </w:pPr>
          </w:p>
        </w:tc>
        <w:tc>
          <w:tcPr>
            <w:tcW w:w="4283" w:type="dxa"/>
            <w:gridSpan w:val="3"/>
            <w:tcBorders>
              <w:bottom w:val="single" w:sz="4" w:space="0" w:color="auto"/>
            </w:tcBorders>
          </w:tcPr>
          <w:p w14:paraId="5C14F5BF" w14:textId="77777777" w:rsidR="00CA3E9A" w:rsidRPr="00E40526" w:rsidRDefault="00CA3E9A" w:rsidP="00E318CD">
            <w:pPr>
              <w:pStyle w:val="ConsPlusNormal"/>
              <w:jc w:val="both"/>
              <w:rPr>
                <w:sz w:val="16"/>
                <w:szCs w:val="16"/>
              </w:rPr>
            </w:pPr>
          </w:p>
        </w:tc>
      </w:tr>
      <w:tr w:rsidR="00CA3E9A" w:rsidRPr="00E40526" w14:paraId="45787AC2" w14:textId="77777777" w:rsidTr="00106F9B">
        <w:trPr>
          <w:trHeight w:val="35"/>
        </w:trPr>
        <w:tc>
          <w:tcPr>
            <w:tcW w:w="4278" w:type="dxa"/>
            <w:gridSpan w:val="2"/>
            <w:tcBorders>
              <w:top w:val="single" w:sz="4" w:space="0" w:color="auto"/>
            </w:tcBorders>
          </w:tcPr>
          <w:p w14:paraId="32ED43AC" w14:textId="77777777" w:rsidR="00CA3E9A" w:rsidRPr="00E40526" w:rsidRDefault="00CA3E9A" w:rsidP="00E318CD">
            <w:pPr>
              <w:pStyle w:val="ConsPlusNormal"/>
              <w:jc w:val="both"/>
              <w:rPr>
                <w:sz w:val="16"/>
                <w:szCs w:val="16"/>
              </w:rPr>
            </w:pPr>
            <w:r w:rsidRPr="00E40526">
              <w:rPr>
                <w:sz w:val="16"/>
                <w:szCs w:val="16"/>
              </w:rPr>
              <w:t>(полное наименование)</w:t>
            </w:r>
          </w:p>
        </w:tc>
        <w:tc>
          <w:tcPr>
            <w:tcW w:w="331" w:type="dxa"/>
          </w:tcPr>
          <w:p w14:paraId="5349EFFB" w14:textId="77777777" w:rsidR="00CA3E9A" w:rsidRPr="00E40526" w:rsidRDefault="00CA3E9A" w:rsidP="00E318CD">
            <w:pPr>
              <w:pStyle w:val="ConsPlusNormal"/>
              <w:jc w:val="both"/>
              <w:rPr>
                <w:sz w:val="16"/>
                <w:szCs w:val="16"/>
              </w:rPr>
            </w:pPr>
          </w:p>
        </w:tc>
        <w:tc>
          <w:tcPr>
            <w:tcW w:w="4283" w:type="dxa"/>
            <w:gridSpan w:val="3"/>
            <w:tcBorders>
              <w:top w:val="single" w:sz="4" w:space="0" w:color="auto"/>
            </w:tcBorders>
          </w:tcPr>
          <w:p w14:paraId="5688497F" w14:textId="77777777" w:rsidR="00CA3E9A" w:rsidRPr="00E40526" w:rsidRDefault="00CA3E9A" w:rsidP="00E318CD">
            <w:pPr>
              <w:pStyle w:val="ConsPlusNormal"/>
              <w:jc w:val="both"/>
              <w:rPr>
                <w:sz w:val="16"/>
                <w:szCs w:val="16"/>
              </w:rPr>
            </w:pPr>
            <w:r w:rsidRPr="00E40526">
              <w:rPr>
                <w:sz w:val="16"/>
                <w:szCs w:val="16"/>
              </w:rPr>
              <w:t>(фамилия, имя, отчество (при наличии)</w:t>
            </w:r>
          </w:p>
        </w:tc>
      </w:tr>
      <w:tr w:rsidR="00CA3E9A" w:rsidRPr="00E40526" w14:paraId="6B2D1036" w14:textId="77777777" w:rsidTr="00106F9B">
        <w:trPr>
          <w:trHeight w:val="35"/>
        </w:trPr>
        <w:tc>
          <w:tcPr>
            <w:tcW w:w="4278" w:type="dxa"/>
            <w:gridSpan w:val="2"/>
            <w:tcBorders>
              <w:bottom w:val="single" w:sz="4" w:space="0" w:color="auto"/>
            </w:tcBorders>
          </w:tcPr>
          <w:p w14:paraId="3A0A345A" w14:textId="77777777" w:rsidR="00CA3E9A" w:rsidRPr="006A19F6" w:rsidRDefault="00CA3E9A" w:rsidP="00E318CD">
            <w:pPr>
              <w:pStyle w:val="ConsPlusNormal"/>
              <w:jc w:val="both"/>
              <w:rPr>
                <w:sz w:val="16"/>
                <w:szCs w:val="16"/>
              </w:rPr>
            </w:pPr>
            <w:r>
              <w:rPr>
                <w:sz w:val="16"/>
                <w:szCs w:val="16"/>
              </w:rPr>
              <w:t>141426, Московская область, г. Химки, территория аэропорта Шереметьево-</w:t>
            </w:r>
            <w:r>
              <w:rPr>
                <w:sz w:val="16"/>
                <w:szCs w:val="16"/>
                <w:lang w:val="en-US"/>
              </w:rPr>
              <w:t>I</w:t>
            </w:r>
            <w:r>
              <w:rPr>
                <w:sz w:val="16"/>
                <w:szCs w:val="16"/>
              </w:rPr>
              <w:t>, Центр подготовки авиационного персонала (ЦПАП), корпус 6</w:t>
            </w:r>
          </w:p>
        </w:tc>
        <w:tc>
          <w:tcPr>
            <w:tcW w:w="331" w:type="dxa"/>
          </w:tcPr>
          <w:p w14:paraId="34872C4D" w14:textId="77777777" w:rsidR="00CA3E9A" w:rsidRPr="00E40526" w:rsidRDefault="00CA3E9A" w:rsidP="00E318CD">
            <w:pPr>
              <w:pStyle w:val="ConsPlusNormal"/>
              <w:jc w:val="both"/>
              <w:rPr>
                <w:sz w:val="16"/>
                <w:szCs w:val="16"/>
              </w:rPr>
            </w:pPr>
          </w:p>
        </w:tc>
        <w:tc>
          <w:tcPr>
            <w:tcW w:w="4283" w:type="dxa"/>
            <w:gridSpan w:val="3"/>
            <w:tcBorders>
              <w:bottom w:val="single" w:sz="4" w:space="0" w:color="auto"/>
            </w:tcBorders>
          </w:tcPr>
          <w:p w14:paraId="40BB4403" w14:textId="77777777" w:rsidR="00CA3E9A" w:rsidRPr="00E40526" w:rsidRDefault="00CA3E9A" w:rsidP="00E318CD">
            <w:pPr>
              <w:pStyle w:val="ConsPlusNormal"/>
              <w:jc w:val="both"/>
              <w:rPr>
                <w:sz w:val="16"/>
                <w:szCs w:val="16"/>
              </w:rPr>
            </w:pPr>
          </w:p>
        </w:tc>
      </w:tr>
      <w:tr w:rsidR="00CA3E9A" w:rsidRPr="00E40526" w14:paraId="44EA4635" w14:textId="77777777" w:rsidTr="00106F9B">
        <w:trPr>
          <w:trHeight w:val="35"/>
        </w:trPr>
        <w:tc>
          <w:tcPr>
            <w:tcW w:w="4278" w:type="dxa"/>
            <w:gridSpan w:val="2"/>
            <w:tcBorders>
              <w:top w:val="single" w:sz="4" w:space="0" w:color="auto"/>
            </w:tcBorders>
          </w:tcPr>
          <w:p w14:paraId="3AD3E1C0" w14:textId="77777777" w:rsidR="00CA3E9A" w:rsidRPr="00E40526" w:rsidRDefault="00CA3E9A" w:rsidP="00E318CD">
            <w:pPr>
              <w:pStyle w:val="ConsPlusNormal"/>
              <w:jc w:val="both"/>
              <w:rPr>
                <w:sz w:val="16"/>
                <w:szCs w:val="16"/>
              </w:rPr>
            </w:pPr>
            <w:r w:rsidRPr="00E40526">
              <w:rPr>
                <w:sz w:val="16"/>
                <w:szCs w:val="16"/>
              </w:rPr>
              <w:t>(местонахождение)</w:t>
            </w:r>
          </w:p>
        </w:tc>
        <w:tc>
          <w:tcPr>
            <w:tcW w:w="331" w:type="dxa"/>
          </w:tcPr>
          <w:p w14:paraId="6D885F95" w14:textId="77777777" w:rsidR="00CA3E9A" w:rsidRPr="00E40526" w:rsidRDefault="00CA3E9A" w:rsidP="00E318CD">
            <w:pPr>
              <w:pStyle w:val="ConsPlusNormal"/>
              <w:jc w:val="both"/>
              <w:rPr>
                <w:sz w:val="16"/>
                <w:szCs w:val="16"/>
              </w:rPr>
            </w:pPr>
          </w:p>
        </w:tc>
        <w:tc>
          <w:tcPr>
            <w:tcW w:w="4283" w:type="dxa"/>
            <w:gridSpan w:val="3"/>
            <w:tcBorders>
              <w:top w:val="single" w:sz="4" w:space="0" w:color="auto"/>
            </w:tcBorders>
          </w:tcPr>
          <w:p w14:paraId="23C7D95B" w14:textId="77777777" w:rsidR="00CA3E9A" w:rsidRPr="00E40526" w:rsidRDefault="00CA3E9A" w:rsidP="00E318CD">
            <w:pPr>
              <w:pStyle w:val="ConsPlusNormal"/>
              <w:jc w:val="both"/>
              <w:rPr>
                <w:sz w:val="16"/>
                <w:szCs w:val="16"/>
              </w:rPr>
            </w:pPr>
            <w:r w:rsidRPr="00E40526">
              <w:rPr>
                <w:sz w:val="16"/>
                <w:szCs w:val="16"/>
              </w:rPr>
              <w:t>(дата рождения)</w:t>
            </w:r>
          </w:p>
        </w:tc>
      </w:tr>
      <w:tr w:rsidR="00CA3E9A" w:rsidRPr="00E40526" w14:paraId="33C1F75E" w14:textId="77777777" w:rsidTr="00106F9B">
        <w:trPr>
          <w:trHeight w:val="35"/>
        </w:trPr>
        <w:tc>
          <w:tcPr>
            <w:tcW w:w="4278" w:type="dxa"/>
            <w:gridSpan w:val="2"/>
            <w:tcBorders>
              <w:bottom w:val="single" w:sz="4" w:space="0" w:color="auto"/>
            </w:tcBorders>
          </w:tcPr>
          <w:p w14:paraId="6A944A66" w14:textId="77777777" w:rsidR="00CA3E9A" w:rsidRPr="006A19F6" w:rsidRDefault="00CA3E9A" w:rsidP="00E318CD">
            <w:pPr>
              <w:pStyle w:val="ConsPlusNormal"/>
              <w:jc w:val="both"/>
              <w:rPr>
                <w:sz w:val="16"/>
                <w:szCs w:val="16"/>
              </w:rPr>
            </w:pPr>
            <w:r w:rsidRPr="006A19F6">
              <w:rPr>
                <w:sz w:val="16"/>
                <w:szCs w:val="16"/>
              </w:rPr>
              <w:t xml:space="preserve">ОГРН 5157746146212 </w:t>
            </w:r>
          </w:p>
          <w:p w14:paraId="55F72184" w14:textId="77777777" w:rsidR="00CA3E9A" w:rsidRPr="006A19F6" w:rsidRDefault="00CA3E9A" w:rsidP="00E318CD">
            <w:pPr>
              <w:pStyle w:val="ConsPlusNormal"/>
              <w:jc w:val="both"/>
              <w:rPr>
                <w:sz w:val="16"/>
                <w:szCs w:val="16"/>
              </w:rPr>
            </w:pPr>
            <w:r w:rsidRPr="006A19F6">
              <w:rPr>
                <w:sz w:val="16"/>
                <w:szCs w:val="16"/>
              </w:rPr>
              <w:t xml:space="preserve">ИНН 7729485719 </w:t>
            </w:r>
          </w:p>
          <w:p w14:paraId="04CDA577" w14:textId="77777777" w:rsidR="00CA3E9A" w:rsidRPr="006A19F6" w:rsidRDefault="00CA3E9A" w:rsidP="00E318CD">
            <w:pPr>
              <w:pStyle w:val="ConsPlusNormal"/>
              <w:jc w:val="both"/>
              <w:rPr>
                <w:sz w:val="16"/>
                <w:szCs w:val="16"/>
              </w:rPr>
            </w:pPr>
            <w:r w:rsidRPr="006A19F6">
              <w:rPr>
                <w:sz w:val="16"/>
                <w:szCs w:val="16"/>
              </w:rPr>
              <w:t xml:space="preserve">КПП 774301001 </w:t>
            </w:r>
          </w:p>
          <w:p w14:paraId="605177E8" w14:textId="77777777" w:rsidR="00CA3E9A" w:rsidRPr="006A19F6" w:rsidRDefault="00CA3E9A" w:rsidP="00E318CD">
            <w:pPr>
              <w:pStyle w:val="ConsPlusNormal"/>
              <w:jc w:val="both"/>
              <w:rPr>
                <w:sz w:val="16"/>
                <w:szCs w:val="16"/>
              </w:rPr>
            </w:pPr>
            <w:r w:rsidRPr="006A19F6">
              <w:rPr>
                <w:sz w:val="16"/>
                <w:szCs w:val="16"/>
              </w:rPr>
              <w:t xml:space="preserve">ОКПО 52591571 </w:t>
            </w:r>
          </w:p>
          <w:p w14:paraId="3071E988" w14:textId="77777777" w:rsidR="00CA3E9A" w:rsidRPr="006A19F6" w:rsidRDefault="00CA3E9A" w:rsidP="00E318CD">
            <w:pPr>
              <w:pStyle w:val="ConsPlusNormal"/>
              <w:jc w:val="both"/>
              <w:rPr>
                <w:sz w:val="16"/>
                <w:szCs w:val="16"/>
              </w:rPr>
            </w:pPr>
            <w:r w:rsidRPr="006A19F6">
              <w:rPr>
                <w:sz w:val="16"/>
                <w:szCs w:val="16"/>
              </w:rPr>
              <w:t xml:space="preserve">ОКВЭД 33.16 (основной), 46.90, 77.39, </w:t>
            </w:r>
          </w:p>
          <w:p w14:paraId="1D18CF9D" w14:textId="77777777" w:rsidR="00CA3E9A" w:rsidRDefault="00CA3E9A" w:rsidP="00E318CD">
            <w:pPr>
              <w:pStyle w:val="ConsPlusNormal"/>
              <w:jc w:val="both"/>
              <w:rPr>
                <w:sz w:val="16"/>
                <w:szCs w:val="16"/>
              </w:rPr>
            </w:pPr>
            <w:r w:rsidRPr="006A19F6">
              <w:rPr>
                <w:sz w:val="16"/>
                <w:szCs w:val="16"/>
              </w:rPr>
              <w:t>О</w:t>
            </w:r>
            <w:r>
              <w:rPr>
                <w:sz w:val="16"/>
                <w:szCs w:val="16"/>
              </w:rPr>
              <w:t>КАТО 72.19.9, 71.20 45277584000</w:t>
            </w:r>
          </w:p>
          <w:p w14:paraId="5BE17F44" w14:textId="77777777" w:rsidR="00CA3E9A" w:rsidRPr="00E40526" w:rsidRDefault="00CA3E9A" w:rsidP="00E318CD">
            <w:pPr>
              <w:pStyle w:val="ConsPlusNormal"/>
              <w:jc w:val="both"/>
              <w:rPr>
                <w:sz w:val="16"/>
                <w:szCs w:val="16"/>
              </w:rPr>
            </w:pPr>
            <w:r w:rsidRPr="006A19F6">
              <w:rPr>
                <w:sz w:val="16"/>
                <w:szCs w:val="16"/>
              </w:rPr>
              <w:t>ОКТМО 45343000000</w:t>
            </w:r>
          </w:p>
        </w:tc>
        <w:tc>
          <w:tcPr>
            <w:tcW w:w="331" w:type="dxa"/>
          </w:tcPr>
          <w:p w14:paraId="74DC4D9C" w14:textId="77777777" w:rsidR="00CA3E9A" w:rsidRPr="00E40526" w:rsidRDefault="00CA3E9A" w:rsidP="00E318CD">
            <w:pPr>
              <w:pStyle w:val="ConsPlusNormal"/>
              <w:jc w:val="both"/>
              <w:rPr>
                <w:sz w:val="16"/>
                <w:szCs w:val="16"/>
              </w:rPr>
            </w:pPr>
          </w:p>
        </w:tc>
        <w:tc>
          <w:tcPr>
            <w:tcW w:w="4283" w:type="dxa"/>
            <w:gridSpan w:val="3"/>
            <w:tcBorders>
              <w:bottom w:val="single" w:sz="4" w:space="0" w:color="auto"/>
            </w:tcBorders>
          </w:tcPr>
          <w:p w14:paraId="429A47D1" w14:textId="77777777" w:rsidR="00CA3E9A" w:rsidRPr="00E40526" w:rsidRDefault="00CA3E9A" w:rsidP="00E318CD">
            <w:pPr>
              <w:pStyle w:val="ConsPlusNormal"/>
              <w:jc w:val="both"/>
              <w:rPr>
                <w:sz w:val="16"/>
                <w:szCs w:val="16"/>
              </w:rPr>
            </w:pPr>
          </w:p>
        </w:tc>
      </w:tr>
      <w:tr w:rsidR="00CA3E9A" w:rsidRPr="00E40526" w14:paraId="3B7E5BAA" w14:textId="77777777" w:rsidTr="00106F9B">
        <w:trPr>
          <w:trHeight w:val="33"/>
        </w:trPr>
        <w:tc>
          <w:tcPr>
            <w:tcW w:w="4278" w:type="dxa"/>
            <w:gridSpan w:val="2"/>
            <w:tcBorders>
              <w:top w:val="single" w:sz="4" w:space="0" w:color="auto"/>
            </w:tcBorders>
          </w:tcPr>
          <w:p w14:paraId="333B8DD7" w14:textId="77777777" w:rsidR="00CA3E9A" w:rsidRPr="00E40526" w:rsidRDefault="00CA3E9A" w:rsidP="00E318CD">
            <w:pPr>
              <w:pStyle w:val="ConsPlusNormal"/>
              <w:jc w:val="both"/>
              <w:rPr>
                <w:sz w:val="16"/>
                <w:szCs w:val="16"/>
              </w:rPr>
            </w:pPr>
            <w:r w:rsidRPr="00E40526">
              <w:rPr>
                <w:sz w:val="16"/>
                <w:szCs w:val="16"/>
              </w:rPr>
              <w:t>(банковские реквизиты)</w:t>
            </w:r>
          </w:p>
        </w:tc>
        <w:tc>
          <w:tcPr>
            <w:tcW w:w="331" w:type="dxa"/>
          </w:tcPr>
          <w:p w14:paraId="0EBD4FE5" w14:textId="77777777" w:rsidR="00CA3E9A" w:rsidRPr="00E40526" w:rsidRDefault="00CA3E9A" w:rsidP="00E318CD">
            <w:pPr>
              <w:pStyle w:val="ConsPlusNormal"/>
              <w:jc w:val="both"/>
              <w:rPr>
                <w:sz w:val="16"/>
                <w:szCs w:val="16"/>
              </w:rPr>
            </w:pPr>
          </w:p>
        </w:tc>
        <w:tc>
          <w:tcPr>
            <w:tcW w:w="4283" w:type="dxa"/>
            <w:gridSpan w:val="3"/>
            <w:tcBorders>
              <w:top w:val="single" w:sz="4" w:space="0" w:color="auto"/>
            </w:tcBorders>
          </w:tcPr>
          <w:p w14:paraId="0FAEAF0E" w14:textId="77777777" w:rsidR="00CA3E9A" w:rsidRPr="00E40526" w:rsidRDefault="00CA3E9A" w:rsidP="00E318CD">
            <w:pPr>
              <w:pStyle w:val="ConsPlusNormal"/>
              <w:jc w:val="both"/>
              <w:rPr>
                <w:sz w:val="16"/>
                <w:szCs w:val="16"/>
              </w:rPr>
            </w:pPr>
            <w:r w:rsidRPr="00E40526">
              <w:rPr>
                <w:sz w:val="16"/>
                <w:szCs w:val="16"/>
              </w:rPr>
              <w:t>(паспортные данные: серия, номер, когда и кем выдан)</w:t>
            </w:r>
          </w:p>
        </w:tc>
      </w:tr>
      <w:tr w:rsidR="00CA3E9A" w:rsidRPr="00E40526" w14:paraId="6C4A63F1" w14:textId="77777777" w:rsidTr="00106F9B">
        <w:trPr>
          <w:trHeight w:val="35"/>
        </w:trPr>
        <w:tc>
          <w:tcPr>
            <w:tcW w:w="4278" w:type="dxa"/>
            <w:gridSpan w:val="2"/>
            <w:tcBorders>
              <w:bottom w:val="single" w:sz="4" w:space="0" w:color="auto"/>
            </w:tcBorders>
          </w:tcPr>
          <w:p w14:paraId="798F6FB5" w14:textId="77777777" w:rsidR="00CA3E9A" w:rsidRPr="00E40526" w:rsidRDefault="00CA3E9A" w:rsidP="00E318CD">
            <w:pPr>
              <w:pStyle w:val="ConsPlusNormal"/>
              <w:jc w:val="both"/>
              <w:rPr>
                <w:sz w:val="16"/>
                <w:szCs w:val="16"/>
              </w:rPr>
            </w:pPr>
          </w:p>
        </w:tc>
        <w:tc>
          <w:tcPr>
            <w:tcW w:w="331" w:type="dxa"/>
          </w:tcPr>
          <w:p w14:paraId="0EBD62A0" w14:textId="77777777" w:rsidR="00CA3E9A" w:rsidRPr="00E40526" w:rsidRDefault="00CA3E9A" w:rsidP="00E318CD">
            <w:pPr>
              <w:pStyle w:val="ConsPlusNormal"/>
              <w:jc w:val="both"/>
              <w:rPr>
                <w:sz w:val="16"/>
                <w:szCs w:val="16"/>
              </w:rPr>
            </w:pPr>
          </w:p>
        </w:tc>
        <w:tc>
          <w:tcPr>
            <w:tcW w:w="4283" w:type="dxa"/>
            <w:gridSpan w:val="3"/>
          </w:tcPr>
          <w:p w14:paraId="127D4EF2" w14:textId="77777777" w:rsidR="00CA3E9A" w:rsidRPr="00E40526" w:rsidRDefault="00CA3E9A" w:rsidP="00E318CD">
            <w:pPr>
              <w:pStyle w:val="ConsPlusNormal"/>
              <w:jc w:val="both"/>
              <w:rPr>
                <w:sz w:val="16"/>
                <w:szCs w:val="16"/>
              </w:rPr>
            </w:pPr>
          </w:p>
        </w:tc>
      </w:tr>
      <w:tr w:rsidR="00CA3E9A" w:rsidRPr="00E40526" w14:paraId="3EC26F84" w14:textId="77777777" w:rsidTr="00106F9B">
        <w:trPr>
          <w:trHeight w:val="55"/>
        </w:trPr>
        <w:tc>
          <w:tcPr>
            <w:tcW w:w="4278" w:type="dxa"/>
            <w:gridSpan w:val="2"/>
            <w:vMerge w:val="restart"/>
            <w:tcBorders>
              <w:top w:val="single" w:sz="4" w:space="0" w:color="auto"/>
            </w:tcBorders>
          </w:tcPr>
          <w:p w14:paraId="7CE90012" w14:textId="77777777" w:rsidR="00CA3E9A" w:rsidRPr="00E40526" w:rsidRDefault="00CA3E9A" w:rsidP="00E318CD">
            <w:pPr>
              <w:pStyle w:val="ConsPlusNormal"/>
              <w:jc w:val="both"/>
              <w:rPr>
                <w:sz w:val="16"/>
                <w:szCs w:val="16"/>
              </w:rPr>
            </w:pPr>
            <w:r w:rsidRPr="00E40526">
              <w:rPr>
                <w:sz w:val="16"/>
                <w:szCs w:val="16"/>
              </w:rPr>
              <w:t>(подпись)</w:t>
            </w:r>
          </w:p>
          <w:p w14:paraId="11B4A58F" w14:textId="77777777" w:rsidR="00CA3E9A" w:rsidRPr="00E40526" w:rsidRDefault="00CA3E9A" w:rsidP="00E318CD">
            <w:pPr>
              <w:pStyle w:val="ConsPlusNormal"/>
              <w:jc w:val="both"/>
              <w:rPr>
                <w:sz w:val="16"/>
                <w:szCs w:val="16"/>
              </w:rPr>
            </w:pPr>
            <w:r w:rsidRPr="00E40526">
              <w:rPr>
                <w:sz w:val="16"/>
                <w:szCs w:val="16"/>
              </w:rPr>
              <w:t>МП</w:t>
            </w:r>
          </w:p>
        </w:tc>
        <w:tc>
          <w:tcPr>
            <w:tcW w:w="331" w:type="dxa"/>
            <w:vMerge w:val="restart"/>
          </w:tcPr>
          <w:p w14:paraId="5A400B88" w14:textId="77777777" w:rsidR="00CA3E9A" w:rsidRPr="00E40526" w:rsidRDefault="00CA3E9A" w:rsidP="00E318CD">
            <w:pPr>
              <w:pStyle w:val="ConsPlusNormal"/>
              <w:jc w:val="both"/>
              <w:rPr>
                <w:sz w:val="16"/>
                <w:szCs w:val="16"/>
              </w:rPr>
            </w:pPr>
          </w:p>
        </w:tc>
        <w:tc>
          <w:tcPr>
            <w:tcW w:w="4283" w:type="dxa"/>
            <w:gridSpan w:val="3"/>
            <w:tcBorders>
              <w:bottom w:val="single" w:sz="4" w:space="0" w:color="auto"/>
            </w:tcBorders>
          </w:tcPr>
          <w:p w14:paraId="66073D2A" w14:textId="77777777" w:rsidR="00CA3E9A" w:rsidRPr="00E40526" w:rsidRDefault="00CA3E9A" w:rsidP="00E318CD">
            <w:pPr>
              <w:pStyle w:val="ConsPlusNormal"/>
              <w:jc w:val="both"/>
              <w:rPr>
                <w:sz w:val="16"/>
                <w:szCs w:val="16"/>
              </w:rPr>
            </w:pPr>
          </w:p>
        </w:tc>
      </w:tr>
      <w:tr w:rsidR="00CA3E9A" w:rsidRPr="00E40526" w14:paraId="3E3956D5" w14:textId="77777777" w:rsidTr="00106F9B">
        <w:trPr>
          <w:trHeight w:val="58"/>
        </w:trPr>
        <w:tc>
          <w:tcPr>
            <w:tcW w:w="4278" w:type="dxa"/>
            <w:gridSpan w:val="2"/>
            <w:vMerge/>
          </w:tcPr>
          <w:p w14:paraId="443CED13" w14:textId="77777777" w:rsidR="00CA3E9A" w:rsidRPr="00E40526" w:rsidRDefault="00CA3E9A" w:rsidP="00E318CD">
            <w:pPr>
              <w:pStyle w:val="ConsPlusNormal"/>
              <w:jc w:val="both"/>
              <w:rPr>
                <w:sz w:val="16"/>
                <w:szCs w:val="16"/>
              </w:rPr>
            </w:pPr>
          </w:p>
        </w:tc>
        <w:tc>
          <w:tcPr>
            <w:tcW w:w="331" w:type="dxa"/>
            <w:vMerge/>
          </w:tcPr>
          <w:p w14:paraId="705FCEBC" w14:textId="77777777" w:rsidR="00CA3E9A" w:rsidRPr="00E40526" w:rsidRDefault="00CA3E9A" w:rsidP="00E318CD">
            <w:pPr>
              <w:pStyle w:val="ConsPlusNormal"/>
              <w:jc w:val="both"/>
              <w:rPr>
                <w:sz w:val="16"/>
                <w:szCs w:val="16"/>
              </w:rPr>
            </w:pPr>
          </w:p>
        </w:tc>
        <w:tc>
          <w:tcPr>
            <w:tcW w:w="4283" w:type="dxa"/>
            <w:gridSpan w:val="3"/>
            <w:tcBorders>
              <w:top w:val="single" w:sz="4" w:space="0" w:color="auto"/>
            </w:tcBorders>
          </w:tcPr>
          <w:p w14:paraId="268B0486" w14:textId="77777777" w:rsidR="00CA3E9A" w:rsidRPr="00E40526" w:rsidRDefault="00CA3E9A" w:rsidP="00E318CD">
            <w:pPr>
              <w:pStyle w:val="ConsPlusNormal"/>
              <w:jc w:val="both"/>
              <w:rPr>
                <w:sz w:val="16"/>
                <w:szCs w:val="16"/>
              </w:rPr>
            </w:pPr>
            <w:r w:rsidRPr="00E40526">
              <w:rPr>
                <w:sz w:val="16"/>
                <w:szCs w:val="16"/>
              </w:rPr>
              <w:t>(место регистрации)</w:t>
            </w:r>
          </w:p>
        </w:tc>
      </w:tr>
      <w:tr w:rsidR="00CA3E9A" w:rsidRPr="00E40526" w14:paraId="04EE02B8" w14:textId="77777777" w:rsidTr="00106F9B">
        <w:trPr>
          <w:trHeight w:val="35"/>
        </w:trPr>
        <w:tc>
          <w:tcPr>
            <w:tcW w:w="4278" w:type="dxa"/>
            <w:gridSpan w:val="2"/>
          </w:tcPr>
          <w:p w14:paraId="38C4EE2A" w14:textId="77777777" w:rsidR="00CA3E9A" w:rsidRPr="00E40526" w:rsidRDefault="00CA3E9A" w:rsidP="00E318CD">
            <w:pPr>
              <w:pStyle w:val="ConsPlusNormal"/>
              <w:jc w:val="both"/>
              <w:rPr>
                <w:sz w:val="16"/>
                <w:szCs w:val="16"/>
              </w:rPr>
            </w:pPr>
          </w:p>
        </w:tc>
        <w:tc>
          <w:tcPr>
            <w:tcW w:w="331" w:type="dxa"/>
          </w:tcPr>
          <w:p w14:paraId="75F1915A" w14:textId="77777777" w:rsidR="00CA3E9A" w:rsidRPr="00E40526" w:rsidRDefault="00CA3E9A" w:rsidP="00E318CD">
            <w:pPr>
              <w:pStyle w:val="ConsPlusNormal"/>
              <w:jc w:val="both"/>
              <w:rPr>
                <w:sz w:val="16"/>
                <w:szCs w:val="16"/>
              </w:rPr>
            </w:pPr>
          </w:p>
        </w:tc>
        <w:tc>
          <w:tcPr>
            <w:tcW w:w="4283" w:type="dxa"/>
            <w:gridSpan w:val="3"/>
          </w:tcPr>
          <w:p w14:paraId="4F623091" w14:textId="77777777" w:rsidR="00CA3E9A" w:rsidRPr="00E40526" w:rsidRDefault="00CA3E9A" w:rsidP="00E318CD">
            <w:pPr>
              <w:pStyle w:val="ConsPlusNormal"/>
              <w:jc w:val="both"/>
              <w:rPr>
                <w:sz w:val="16"/>
                <w:szCs w:val="16"/>
              </w:rPr>
            </w:pPr>
          </w:p>
        </w:tc>
      </w:tr>
      <w:tr w:rsidR="00CA3E9A" w:rsidRPr="00E40526" w14:paraId="7DE2E99B" w14:textId="77777777" w:rsidTr="00106F9B">
        <w:trPr>
          <w:trHeight w:val="35"/>
        </w:trPr>
        <w:tc>
          <w:tcPr>
            <w:tcW w:w="4278" w:type="dxa"/>
            <w:gridSpan w:val="2"/>
          </w:tcPr>
          <w:p w14:paraId="39EB10BB" w14:textId="77777777" w:rsidR="00CA3E9A" w:rsidRPr="00E40526" w:rsidRDefault="00CA3E9A" w:rsidP="00E318CD">
            <w:pPr>
              <w:pStyle w:val="ConsPlusNormal"/>
              <w:jc w:val="both"/>
              <w:rPr>
                <w:sz w:val="16"/>
                <w:szCs w:val="16"/>
              </w:rPr>
            </w:pPr>
            <w:r w:rsidRPr="00E40526">
              <w:rPr>
                <w:sz w:val="16"/>
                <w:szCs w:val="16"/>
              </w:rPr>
              <w:t>"__" _____________________ 20__ г.</w:t>
            </w:r>
          </w:p>
        </w:tc>
        <w:tc>
          <w:tcPr>
            <w:tcW w:w="331" w:type="dxa"/>
          </w:tcPr>
          <w:p w14:paraId="09ED9F24" w14:textId="77777777" w:rsidR="00CA3E9A" w:rsidRPr="00E40526" w:rsidRDefault="00CA3E9A" w:rsidP="00E318CD">
            <w:pPr>
              <w:pStyle w:val="ConsPlusNormal"/>
              <w:jc w:val="both"/>
              <w:rPr>
                <w:sz w:val="16"/>
                <w:szCs w:val="16"/>
              </w:rPr>
            </w:pPr>
          </w:p>
        </w:tc>
        <w:tc>
          <w:tcPr>
            <w:tcW w:w="4283" w:type="dxa"/>
            <w:gridSpan w:val="3"/>
          </w:tcPr>
          <w:p w14:paraId="7BFEED4F" w14:textId="77777777" w:rsidR="00CA3E9A" w:rsidRPr="00E40526" w:rsidRDefault="00CA3E9A" w:rsidP="00E318CD">
            <w:pPr>
              <w:pStyle w:val="ConsPlusNormal"/>
              <w:jc w:val="both"/>
              <w:rPr>
                <w:sz w:val="16"/>
                <w:szCs w:val="16"/>
              </w:rPr>
            </w:pPr>
          </w:p>
        </w:tc>
      </w:tr>
      <w:tr w:rsidR="00CA3E9A" w:rsidRPr="00E40526" w14:paraId="38B2D3C4" w14:textId="77777777" w:rsidTr="00106F9B">
        <w:trPr>
          <w:trHeight w:val="35"/>
        </w:trPr>
        <w:tc>
          <w:tcPr>
            <w:tcW w:w="1719" w:type="dxa"/>
          </w:tcPr>
          <w:p w14:paraId="0528CD88" w14:textId="77777777" w:rsidR="00CA3E9A" w:rsidRPr="00E40526" w:rsidRDefault="00CA3E9A" w:rsidP="00E318CD">
            <w:pPr>
              <w:pStyle w:val="ConsPlusNormal"/>
              <w:jc w:val="both"/>
              <w:rPr>
                <w:sz w:val="16"/>
                <w:szCs w:val="16"/>
              </w:rPr>
            </w:pPr>
          </w:p>
        </w:tc>
        <w:tc>
          <w:tcPr>
            <w:tcW w:w="2558" w:type="dxa"/>
          </w:tcPr>
          <w:p w14:paraId="09619561" w14:textId="77777777" w:rsidR="00CA3E9A" w:rsidRPr="00E40526" w:rsidRDefault="00CA3E9A" w:rsidP="00E318CD">
            <w:pPr>
              <w:pStyle w:val="ConsPlusNormal"/>
              <w:jc w:val="both"/>
              <w:rPr>
                <w:sz w:val="16"/>
                <w:szCs w:val="16"/>
              </w:rPr>
            </w:pPr>
          </w:p>
        </w:tc>
        <w:tc>
          <w:tcPr>
            <w:tcW w:w="331" w:type="dxa"/>
          </w:tcPr>
          <w:p w14:paraId="7FAC5BD6" w14:textId="77777777" w:rsidR="00CA3E9A" w:rsidRPr="00E40526" w:rsidRDefault="00CA3E9A" w:rsidP="00E318CD">
            <w:pPr>
              <w:pStyle w:val="ConsPlusNormal"/>
              <w:jc w:val="both"/>
              <w:rPr>
                <w:sz w:val="16"/>
                <w:szCs w:val="16"/>
              </w:rPr>
            </w:pPr>
          </w:p>
        </w:tc>
        <w:tc>
          <w:tcPr>
            <w:tcW w:w="1388" w:type="dxa"/>
          </w:tcPr>
          <w:p w14:paraId="124C2A63" w14:textId="77777777" w:rsidR="00CA3E9A" w:rsidRPr="00E40526" w:rsidRDefault="00CA3E9A" w:rsidP="00E318CD">
            <w:pPr>
              <w:pStyle w:val="ConsPlusNormal"/>
              <w:jc w:val="both"/>
              <w:rPr>
                <w:sz w:val="16"/>
                <w:szCs w:val="16"/>
              </w:rPr>
            </w:pPr>
          </w:p>
        </w:tc>
        <w:tc>
          <w:tcPr>
            <w:tcW w:w="331" w:type="dxa"/>
          </w:tcPr>
          <w:p w14:paraId="0F02E55E" w14:textId="77777777" w:rsidR="00CA3E9A" w:rsidRPr="00E40526" w:rsidRDefault="00CA3E9A" w:rsidP="00E318CD">
            <w:pPr>
              <w:pStyle w:val="ConsPlusNormal"/>
              <w:jc w:val="both"/>
              <w:rPr>
                <w:sz w:val="16"/>
                <w:szCs w:val="16"/>
              </w:rPr>
            </w:pPr>
          </w:p>
        </w:tc>
        <w:tc>
          <w:tcPr>
            <w:tcW w:w="2564" w:type="dxa"/>
          </w:tcPr>
          <w:p w14:paraId="7D2612F9" w14:textId="77777777" w:rsidR="00CA3E9A" w:rsidRPr="00E40526" w:rsidRDefault="00CA3E9A" w:rsidP="00E318CD">
            <w:pPr>
              <w:pStyle w:val="ConsPlusNormal"/>
              <w:jc w:val="both"/>
              <w:rPr>
                <w:sz w:val="16"/>
                <w:szCs w:val="16"/>
              </w:rPr>
            </w:pPr>
          </w:p>
        </w:tc>
      </w:tr>
      <w:tr w:rsidR="00CA3E9A" w:rsidRPr="00E40526" w14:paraId="0371BBEE" w14:textId="77777777" w:rsidTr="00106F9B">
        <w:trPr>
          <w:trHeight w:val="35"/>
        </w:trPr>
        <w:tc>
          <w:tcPr>
            <w:tcW w:w="4278" w:type="dxa"/>
            <w:gridSpan w:val="2"/>
          </w:tcPr>
          <w:p w14:paraId="3F72E30A" w14:textId="77777777" w:rsidR="00CA3E9A" w:rsidRPr="00E40526" w:rsidRDefault="00CA3E9A" w:rsidP="00E318CD">
            <w:pPr>
              <w:pStyle w:val="ConsPlusNormal"/>
              <w:jc w:val="both"/>
              <w:rPr>
                <w:sz w:val="16"/>
                <w:szCs w:val="16"/>
              </w:rPr>
            </w:pPr>
          </w:p>
        </w:tc>
        <w:tc>
          <w:tcPr>
            <w:tcW w:w="331" w:type="dxa"/>
          </w:tcPr>
          <w:p w14:paraId="357CD27F" w14:textId="77777777" w:rsidR="00CA3E9A" w:rsidRPr="00E40526" w:rsidRDefault="00CA3E9A" w:rsidP="00E318CD">
            <w:pPr>
              <w:pStyle w:val="ConsPlusNormal"/>
              <w:jc w:val="both"/>
              <w:rPr>
                <w:sz w:val="16"/>
                <w:szCs w:val="16"/>
              </w:rPr>
            </w:pPr>
          </w:p>
        </w:tc>
        <w:tc>
          <w:tcPr>
            <w:tcW w:w="4283" w:type="dxa"/>
            <w:gridSpan w:val="3"/>
          </w:tcPr>
          <w:p w14:paraId="10A42024" w14:textId="77777777" w:rsidR="00CA3E9A" w:rsidRPr="00E40526" w:rsidRDefault="00CA3E9A" w:rsidP="00E318CD">
            <w:pPr>
              <w:pStyle w:val="ConsPlusNormal"/>
              <w:jc w:val="both"/>
              <w:rPr>
                <w:sz w:val="16"/>
                <w:szCs w:val="16"/>
              </w:rPr>
            </w:pPr>
          </w:p>
        </w:tc>
      </w:tr>
      <w:tr w:rsidR="00CA3E9A" w:rsidRPr="00E40526" w14:paraId="0472F83C" w14:textId="77777777" w:rsidTr="00106F9B">
        <w:trPr>
          <w:trHeight w:val="35"/>
        </w:trPr>
        <w:tc>
          <w:tcPr>
            <w:tcW w:w="4278" w:type="dxa"/>
            <w:gridSpan w:val="2"/>
          </w:tcPr>
          <w:p w14:paraId="3D434B70" w14:textId="77777777" w:rsidR="00CA3E9A" w:rsidRPr="00E40526" w:rsidRDefault="00CA3E9A" w:rsidP="00E318CD">
            <w:pPr>
              <w:pStyle w:val="ConsPlusNormal"/>
              <w:jc w:val="both"/>
              <w:rPr>
                <w:sz w:val="16"/>
                <w:szCs w:val="16"/>
              </w:rPr>
            </w:pPr>
          </w:p>
        </w:tc>
        <w:tc>
          <w:tcPr>
            <w:tcW w:w="331" w:type="dxa"/>
          </w:tcPr>
          <w:p w14:paraId="59B1E772" w14:textId="77777777" w:rsidR="00CA3E9A" w:rsidRPr="00E40526" w:rsidRDefault="00CA3E9A" w:rsidP="00E318CD">
            <w:pPr>
              <w:pStyle w:val="ConsPlusNormal"/>
              <w:jc w:val="both"/>
              <w:rPr>
                <w:sz w:val="16"/>
                <w:szCs w:val="16"/>
              </w:rPr>
            </w:pPr>
          </w:p>
        </w:tc>
        <w:tc>
          <w:tcPr>
            <w:tcW w:w="4283" w:type="dxa"/>
            <w:gridSpan w:val="3"/>
          </w:tcPr>
          <w:p w14:paraId="1908DF80" w14:textId="77777777" w:rsidR="00CA3E9A" w:rsidRPr="00E40526" w:rsidRDefault="00CA3E9A" w:rsidP="00E318CD">
            <w:pPr>
              <w:pStyle w:val="ConsPlusNormal"/>
              <w:jc w:val="both"/>
              <w:rPr>
                <w:sz w:val="16"/>
                <w:szCs w:val="16"/>
              </w:rPr>
            </w:pPr>
            <w:r w:rsidRPr="00E40526">
              <w:rPr>
                <w:sz w:val="16"/>
                <w:szCs w:val="16"/>
              </w:rPr>
              <w:t>"__" _____________________ 20__ г.</w:t>
            </w:r>
          </w:p>
        </w:tc>
      </w:tr>
    </w:tbl>
    <w:p w14:paraId="49A9DB41" w14:textId="77777777" w:rsidR="00CA3E9A" w:rsidRDefault="00CA3E9A" w:rsidP="00CA3E9A">
      <w:pPr>
        <w:pStyle w:val="ConsPlusNormal"/>
        <w:jc w:val="both"/>
        <w:rPr>
          <w:sz w:val="16"/>
          <w:szCs w:val="16"/>
        </w:rPr>
      </w:pPr>
    </w:p>
    <w:p w14:paraId="144D3511" w14:textId="77777777" w:rsidR="00CA3E9A" w:rsidRDefault="00CA3E9A" w:rsidP="00CA3E9A">
      <w:pPr>
        <w:pStyle w:val="ConsPlusNormal"/>
        <w:jc w:val="both"/>
        <w:rPr>
          <w:sz w:val="16"/>
          <w:szCs w:val="16"/>
        </w:rPr>
      </w:pPr>
    </w:p>
    <w:p w14:paraId="70F98897" w14:textId="77777777" w:rsidR="00CA3E9A" w:rsidRPr="00E40526" w:rsidRDefault="00CA3E9A" w:rsidP="00CA3E9A">
      <w:pPr>
        <w:pStyle w:val="ConsPlusNormal"/>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
        <w:gridCol w:w="1560"/>
        <w:gridCol w:w="329"/>
        <w:gridCol w:w="2523"/>
      </w:tblGrid>
      <w:tr w:rsidR="00CA3E9A" w:rsidRPr="00E40526" w14:paraId="32CD6C5B" w14:textId="77777777" w:rsidTr="00106F9B">
        <w:trPr>
          <w:trHeight w:val="76"/>
        </w:trPr>
        <w:tc>
          <w:tcPr>
            <w:tcW w:w="141" w:type="dxa"/>
          </w:tcPr>
          <w:p w14:paraId="2FFA0AA2" w14:textId="77777777" w:rsidR="00CA3E9A" w:rsidRPr="00E40526" w:rsidRDefault="00CA3E9A" w:rsidP="00E318CD">
            <w:pPr>
              <w:pStyle w:val="ConsPlusNormal"/>
              <w:jc w:val="both"/>
              <w:rPr>
                <w:sz w:val="16"/>
                <w:szCs w:val="16"/>
              </w:rPr>
            </w:pPr>
          </w:p>
        </w:tc>
        <w:tc>
          <w:tcPr>
            <w:tcW w:w="4412" w:type="dxa"/>
            <w:gridSpan w:val="3"/>
          </w:tcPr>
          <w:p w14:paraId="2676B368" w14:textId="77777777" w:rsidR="00CA3E9A" w:rsidRPr="00106F9B" w:rsidRDefault="00DE5C32" w:rsidP="00E318CD">
            <w:pPr>
              <w:pStyle w:val="ConsPlusNormal"/>
              <w:jc w:val="both"/>
              <w:rPr>
                <w:b/>
                <w:sz w:val="16"/>
                <w:szCs w:val="16"/>
              </w:rPr>
            </w:pPr>
            <w:r>
              <w:rPr>
                <w:b/>
                <w:sz w:val="16"/>
                <w:szCs w:val="16"/>
              </w:rPr>
              <w:t>Исполнитель</w:t>
            </w:r>
            <w:r w:rsidR="00CA3E9A" w:rsidRPr="00106F9B">
              <w:rPr>
                <w:b/>
                <w:sz w:val="16"/>
                <w:szCs w:val="16"/>
              </w:rPr>
              <w:t>:</w:t>
            </w:r>
          </w:p>
        </w:tc>
      </w:tr>
      <w:tr w:rsidR="00CA3E9A" w:rsidRPr="00E40526" w14:paraId="4E12D8ED" w14:textId="77777777" w:rsidTr="00106F9B">
        <w:trPr>
          <w:trHeight w:val="76"/>
        </w:trPr>
        <w:tc>
          <w:tcPr>
            <w:tcW w:w="141" w:type="dxa"/>
          </w:tcPr>
          <w:p w14:paraId="0DC2B528" w14:textId="77777777" w:rsidR="00CA3E9A" w:rsidRPr="00E40526" w:rsidRDefault="00CA3E9A" w:rsidP="00E318CD">
            <w:pPr>
              <w:pStyle w:val="ConsPlusNormal"/>
              <w:jc w:val="both"/>
              <w:rPr>
                <w:sz w:val="16"/>
                <w:szCs w:val="16"/>
              </w:rPr>
            </w:pPr>
          </w:p>
        </w:tc>
        <w:tc>
          <w:tcPr>
            <w:tcW w:w="4412" w:type="dxa"/>
            <w:gridSpan w:val="3"/>
            <w:tcBorders>
              <w:bottom w:val="single" w:sz="4" w:space="0" w:color="auto"/>
            </w:tcBorders>
          </w:tcPr>
          <w:p w14:paraId="01AC67B2" w14:textId="77777777" w:rsidR="00CA3E9A" w:rsidRPr="00E40526" w:rsidRDefault="00CA3E9A" w:rsidP="00E318CD">
            <w:pPr>
              <w:pStyle w:val="ConsPlusNormal"/>
              <w:jc w:val="both"/>
              <w:rPr>
                <w:sz w:val="16"/>
                <w:szCs w:val="16"/>
              </w:rPr>
            </w:pPr>
          </w:p>
        </w:tc>
      </w:tr>
      <w:tr w:rsidR="00CA3E9A" w:rsidRPr="00E40526" w14:paraId="0C3770EA" w14:textId="77777777" w:rsidTr="00106F9B">
        <w:trPr>
          <w:trHeight w:val="76"/>
        </w:trPr>
        <w:tc>
          <w:tcPr>
            <w:tcW w:w="141" w:type="dxa"/>
          </w:tcPr>
          <w:p w14:paraId="4418DDF5" w14:textId="77777777" w:rsidR="00CA3E9A" w:rsidRPr="00E40526" w:rsidRDefault="00CA3E9A" w:rsidP="00E318CD">
            <w:pPr>
              <w:pStyle w:val="ConsPlusNormal"/>
              <w:jc w:val="both"/>
              <w:rPr>
                <w:sz w:val="16"/>
                <w:szCs w:val="16"/>
              </w:rPr>
            </w:pPr>
          </w:p>
        </w:tc>
        <w:tc>
          <w:tcPr>
            <w:tcW w:w="4412" w:type="dxa"/>
            <w:gridSpan w:val="3"/>
            <w:tcBorders>
              <w:top w:val="single" w:sz="4" w:space="0" w:color="auto"/>
            </w:tcBorders>
          </w:tcPr>
          <w:p w14:paraId="0907D307" w14:textId="77777777" w:rsidR="00CA3E9A" w:rsidRPr="00E40526" w:rsidRDefault="00CA3E9A" w:rsidP="00E318CD">
            <w:pPr>
              <w:pStyle w:val="ConsPlusNormal"/>
              <w:jc w:val="both"/>
              <w:rPr>
                <w:sz w:val="16"/>
                <w:szCs w:val="16"/>
              </w:rPr>
            </w:pPr>
            <w:r w:rsidRPr="00E40526">
              <w:rPr>
                <w:sz w:val="16"/>
                <w:szCs w:val="16"/>
              </w:rPr>
              <w:t>(полное наименование)</w:t>
            </w:r>
          </w:p>
        </w:tc>
      </w:tr>
      <w:tr w:rsidR="00CA3E9A" w:rsidRPr="00E40526" w14:paraId="34368177" w14:textId="77777777" w:rsidTr="00106F9B">
        <w:trPr>
          <w:trHeight w:val="76"/>
        </w:trPr>
        <w:tc>
          <w:tcPr>
            <w:tcW w:w="141" w:type="dxa"/>
          </w:tcPr>
          <w:p w14:paraId="45F36B6B" w14:textId="77777777" w:rsidR="00CA3E9A" w:rsidRPr="00E40526" w:rsidRDefault="00CA3E9A" w:rsidP="00E318CD">
            <w:pPr>
              <w:pStyle w:val="ConsPlusNormal"/>
              <w:jc w:val="both"/>
              <w:rPr>
                <w:sz w:val="16"/>
                <w:szCs w:val="16"/>
              </w:rPr>
            </w:pPr>
          </w:p>
        </w:tc>
        <w:tc>
          <w:tcPr>
            <w:tcW w:w="4412" w:type="dxa"/>
            <w:gridSpan w:val="3"/>
            <w:tcBorders>
              <w:bottom w:val="single" w:sz="4" w:space="0" w:color="auto"/>
            </w:tcBorders>
          </w:tcPr>
          <w:p w14:paraId="266CBA5E" w14:textId="77777777" w:rsidR="00CA3E9A" w:rsidRPr="00E40526" w:rsidRDefault="00CA3E9A" w:rsidP="00E318CD">
            <w:pPr>
              <w:pStyle w:val="ConsPlusNormal"/>
              <w:jc w:val="both"/>
              <w:rPr>
                <w:sz w:val="16"/>
                <w:szCs w:val="16"/>
              </w:rPr>
            </w:pPr>
          </w:p>
        </w:tc>
      </w:tr>
      <w:tr w:rsidR="00CA3E9A" w:rsidRPr="00E40526" w14:paraId="593C3C1F" w14:textId="77777777" w:rsidTr="00106F9B">
        <w:trPr>
          <w:trHeight w:val="76"/>
        </w:trPr>
        <w:tc>
          <w:tcPr>
            <w:tcW w:w="141" w:type="dxa"/>
          </w:tcPr>
          <w:p w14:paraId="2A11797D" w14:textId="77777777" w:rsidR="00CA3E9A" w:rsidRPr="00E40526" w:rsidRDefault="00CA3E9A" w:rsidP="00E318CD">
            <w:pPr>
              <w:pStyle w:val="ConsPlusNormal"/>
              <w:jc w:val="both"/>
              <w:rPr>
                <w:sz w:val="16"/>
                <w:szCs w:val="16"/>
              </w:rPr>
            </w:pPr>
          </w:p>
        </w:tc>
        <w:tc>
          <w:tcPr>
            <w:tcW w:w="4412" w:type="dxa"/>
            <w:gridSpan w:val="3"/>
            <w:tcBorders>
              <w:top w:val="single" w:sz="4" w:space="0" w:color="auto"/>
            </w:tcBorders>
          </w:tcPr>
          <w:p w14:paraId="7B6E8048" w14:textId="77777777" w:rsidR="00CA3E9A" w:rsidRPr="00E40526" w:rsidRDefault="00CA3E9A" w:rsidP="00E318CD">
            <w:pPr>
              <w:pStyle w:val="ConsPlusNormal"/>
              <w:jc w:val="both"/>
              <w:rPr>
                <w:sz w:val="16"/>
                <w:szCs w:val="16"/>
              </w:rPr>
            </w:pPr>
            <w:r w:rsidRPr="00E40526">
              <w:rPr>
                <w:sz w:val="16"/>
                <w:szCs w:val="16"/>
              </w:rPr>
              <w:t>(местонахождение)</w:t>
            </w:r>
          </w:p>
        </w:tc>
      </w:tr>
      <w:tr w:rsidR="00CA3E9A" w:rsidRPr="00E40526" w14:paraId="43E972C3" w14:textId="77777777" w:rsidTr="00106F9B">
        <w:trPr>
          <w:trHeight w:val="76"/>
        </w:trPr>
        <w:tc>
          <w:tcPr>
            <w:tcW w:w="141" w:type="dxa"/>
          </w:tcPr>
          <w:p w14:paraId="76DB55BD" w14:textId="77777777" w:rsidR="00CA3E9A" w:rsidRPr="00E40526" w:rsidRDefault="00CA3E9A" w:rsidP="00E318CD">
            <w:pPr>
              <w:pStyle w:val="ConsPlusNormal"/>
              <w:jc w:val="both"/>
              <w:rPr>
                <w:sz w:val="16"/>
                <w:szCs w:val="16"/>
              </w:rPr>
            </w:pPr>
          </w:p>
        </w:tc>
        <w:tc>
          <w:tcPr>
            <w:tcW w:w="4412" w:type="dxa"/>
            <w:gridSpan w:val="3"/>
            <w:tcBorders>
              <w:bottom w:val="single" w:sz="4" w:space="0" w:color="auto"/>
            </w:tcBorders>
          </w:tcPr>
          <w:p w14:paraId="577523C0" w14:textId="77777777" w:rsidR="00CA3E9A" w:rsidRPr="00E40526" w:rsidRDefault="00CA3E9A" w:rsidP="00E318CD">
            <w:pPr>
              <w:pStyle w:val="ConsPlusNormal"/>
              <w:jc w:val="both"/>
              <w:rPr>
                <w:sz w:val="16"/>
                <w:szCs w:val="16"/>
              </w:rPr>
            </w:pPr>
          </w:p>
        </w:tc>
      </w:tr>
      <w:tr w:rsidR="00CA3E9A" w:rsidRPr="00E40526" w14:paraId="3FECB0DD" w14:textId="77777777" w:rsidTr="00106F9B">
        <w:trPr>
          <w:trHeight w:val="71"/>
        </w:trPr>
        <w:tc>
          <w:tcPr>
            <w:tcW w:w="141" w:type="dxa"/>
          </w:tcPr>
          <w:p w14:paraId="6DE47FE6" w14:textId="77777777" w:rsidR="00CA3E9A" w:rsidRPr="00E40526" w:rsidRDefault="00CA3E9A" w:rsidP="00E318CD">
            <w:pPr>
              <w:pStyle w:val="ConsPlusNormal"/>
              <w:jc w:val="both"/>
              <w:rPr>
                <w:sz w:val="16"/>
                <w:szCs w:val="16"/>
              </w:rPr>
            </w:pPr>
          </w:p>
        </w:tc>
        <w:tc>
          <w:tcPr>
            <w:tcW w:w="4412" w:type="dxa"/>
            <w:gridSpan w:val="3"/>
            <w:tcBorders>
              <w:top w:val="single" w:sz="4" w:space="0" w:color="auto"/>
            </w:tcBorders>
          </w:tcPr>
          <w:p w14:paraId="720B8B52" w14:textId="77777777" w:rsidR="00CA3E9A" w:rsidRPr="00E40526" w:rsidRDefault="00CA3E9A" w:rsidP="00E318CD">
            <w:pPr>
              <w:pStyle w:val="ConsPlusNormal"/>
              <w:jc w:val="both"/>
              <w:rPr>
                <w:sz w:val="16"/>
                <w:szCs w:val="16"/>
              </w:rPr>
            </w:pPr>
            <w:r w:rsidRPr="00E40526">
              <w:rPr>
                <w:sz w:val="16"/>
                <w:szCs w:val="16"/>
              </w:rPr>
              <w:t>(банковские реквизиты)</w:t>
            </w:r>
          </w:p>
        </w:tc>
      </w:tr>
      <w:tr w:rsidR="00CA3E9A" w:rsidRPr="00E40526" w14:paraId="7FD13FCB" w14:textId="77777777" w:rsidTr="00106F9B">
        <w:trPr>
          <w:trHeight w:val="76"/>
        </w:trPr>
        <w:tc>
          <w:tcPr>
            <w:tcW w:w="141" w:type="dxa"/>
          </w:tcPr>
          <w:p w14:paraId="7649F3A9" w14:textId="77777777" w:rsidR="00CA3E9A" w:rsidRPr="00E40526" w:rsidRDefault="00CA3E9A" w:rsidP="00E318CD">
            <w:pPr>
              <w:pStyle w:val="ConsPlusNormal"/>
              <w:jc w:val="both"/>
              <w:rPr>
                <w:sz w:val="16"/>
                <w:szCs w:val="16"/>
              </w:rPr>
            </w:pPr>
          </w:p>
        </w:tc>
        <w:tc>
          <w:tcPr>
            <w:tcW w:w="1560" w:type="dxa"/>
            <w:tcBorders>
              <w:bottom w:val="single" w:sz="4" w:space="0" w:color="auto"/>
            </w:tcBorders>
          </w:tcPr>
          <w:p w14:paraId="0E159162" w14:textId="77777777" w:rsidR="00CA3E9A" w:rsidRPr="00E40526" w:rsidRDefault="00CA3E9A" w:rsidP="00E318CD">
            <w:pPr>
              <w:pStyle w:val="ConsPlusNormal"/>
              <w:jc w:val="both"/>
              <w:rPr>
                <w:sz w:val="16"/>
                <w:szCs w:val="16"/>
              </w:rPr>
            </w:pPr>
          </w:p>
        </w:tc>
        <w:tc>
          <w:tcPr>
            <w:tcW w:w="329" w:type="dxa"/>
          </w:tcPr>
          <w:p w14:paraId="6C772129" w14:textId="77777777" w:rsidR="00CA3E9A" w:rsidRPr="00E40526" w:rsidRDefault="00CA3E9A" w:rsidP="00E318CD">
            <w:pPr>
              <w:pStyle w:val="ConsPlusNormal"/>
              <w:jc w:val="both"/>
              <w:rPr>
                <w:sz w:val="16"/>
                <w:szCs w:val="16"/>
              </w:rPr>
            </w:pPr>
          </w:p>
        </w:tc>
        <w:tc>
          <w:tcPr>
            <w:tcW w:w="2522" w:type="dxa"/>
            <w:tcBorders>
              <w:bottom w:val="single" w:sz="4" w:space="0" w:color="auto"/>
            </w:tcBorders>
          </w:tcPr>
          <w:p w14:paraId="31400374" w14:textId="77777777" w:rsidR="00CA3E9A" w:rsidRPr="00E40526" w:rsidRDefault="00CA3E9A" w:rsidP="00E318CD">
            <w:pPr>
              <w:pStyle w:val="ConsPlusNormal"/>
              <w:jc w:val="both"/>
              <w:rPr>
                <w:sz w:val="16"/>
                <w:szCs w:val="16"/>
              </w:rPr>
            </w:pPr>
          </w:p>
        </w:tc>
      </w:tr>
      <w:tr w:rsidR="00CA3E9A" w:rsidRPr="00E40526" w14:paraId="539899F4" w14:textId="77777777" w:rsidTr="00106F9B">
        <w:trPr>
          <w:trHeight w:val="154"/>
        </w:trPr>
        <w:tc>
          <w:tcPr>
            <w:tcW w:w="141" w:type="dxa"/>
          </w:tcPr>
          <w:p w14:paraId="198959F7" w14:textId="77777777" w:rsidR="00CA3E9A" w:rsidRPr="00E40526" w:rsidRDefault="00CA3E9A" w:rsidP="00E318CD">
            <w:pPr>
              <w:pStyle w:val="ConsPlusNormal"/>
              <w:jc w:val="both"/>
              <w:rPr>
                <w:sz w:val="16"/>
                <w:szCs w:val="16"/>
              </w:rPr>
            </w:pPr>
          </w:p>
        </w:tc>
        <w:tc>
          <w:tcPr>
            <w:tcW w:w="1560" w:type="dxa"/>
            <w:tcBorders>
              <w:top w:val="single" w:sz="4" w:space="0" w:color="auto"/>
            </w:tcBorders>
          </w:tcPr>
          <w:p w14:paraId="454D1F17" w14:textId="77777777" w:rsidR="00CA3E9A" w:rsidRPr="00E40526" w:rsidRDefault="00CA3E9A" w:rsidP="00E318CD">
            <w:pPr>
              <w:pStyle w:val="ConsPlusNormal"/>
              <w:jc w:val="both"/>
              <w:rPr>
                <w:sz w:val="16"/>
                <w:szCs w:val="16"/>
              </w:rPr>
            </w:pPr>
            <w:r w:rsidRPr="00E40526">
              <w:rPr>
                <w:sz w:val="16"/>
                <w:szCs w:val="16"/>
              </w:rPr>
              <w:t>(подпись)</w:t>
            </w:r>
          </w:p>
        </w:tc>
        <w:tc>
          <w:tcPr>
            <w:tcW w:w="329" w:type="dxa"/>
          </w:tcPr>
          <w:p w14:paraId="3AAE7E56" w14:textId="77777777" w:rsidR="00CA3E9A" w:rsidRPr="00E40526" w:rsidRDefault="00CA3E9A" w:rsidP="00E318CD">
            <w:pPr>
              <w:pStyle w:val="ConsPlusNormal"/>
              <w:jc w:val="both"/>
              <w:rPr>
                <w:sz w:val="16"/>
                <w:szCs w:val="16"/>
              </w:rPr>
            </w:pPr>
          </w:p>
        </w:tc>
        <w:tc>
          <w:tcPr>
            <w:tcW w:w="2522" w:type="dxa"/>
            <w:tcBorders>
              <w:top w:val="single" w:sz="4" w:space="0" w:color="auto"/>
            </w:tcBorders>
          </w:tcPr>
          <w:p w14:paraId="53317FEF" w14:textId="77777777" w:rsidR="00CA3E9A" w:rsidRPr="00E40526" w:rsidRDefault="00CA3E9A" w:rsidP="00E318CD">
            <w:pPr>
              <w:pStyle w:val="ConsPlusNormal"/>
              <w:jc w:val="both"/>
              <w:rPr>
                <w:sz w:val="16"/>
                <w:szCs w:val="16"/>
              </w:rPr>
            </w:pPr>
            <w:r w:rsidRPr="00E40526">
              <w:rPr>
                <w:sz w:val="16"/>
                <w:szCs w:val="16"/>
              </w:rPr>
              <w:t>(фамилия, имя, отчество</w:t>
            </w:r>
          </w:p>
          <w:p w14:paraId="2D05D3BC" w14:textId="77777777" w:rsidR="00CA3E9A" w:rsidRPr="00E40526" w:rsidRDefault="00CA3E9A" w:rsidP="00E318CD">
            <w:pPr>
              <w:pStyle w:val="ConsPlusNormal"/>
              <w:jc w:val="both"/>
              <w:rPr>
                <w:sz w:val="16"/>
                <w:szCs w:val="16"/>
              </w:rPr>
            </w:pPr>
            <w:r w:rsidRPr="00E40526">
              <w:rPr>
                <w:sz w:val="16"/>
                <w:szCs w:val="16"/>
              </w:rPr>
              <w:t>(при наличии)</w:t>
            </w:r>
          </w:p>
        </w:tc>
      </w:tr>
      <w:tr w:rsidR="00CA3E9A" w:rsidRPr="00E40526" w14:paraId="2AAB5ED0" w14:textId="77777777" w:rsidTr="00106F9B">
        <w:trPr>
          <w:trHeight w:val="76"/>
        </w:trPr>
        <w:tc>
          <w:tcPr>
            <w:tcW w:w="141" w:type="dxa"/>
          </w:tcPr>
          <w:p w14:paraId="20570A7F" w14:textId="77777777" w:rsidR="00CA3E9A" w:rsidRPr="00E40526" w:rsidRDefault="00CA3E9A" w:rsidP="00E318CD">
            <w:pPr>
              <w:pStyle w:val="ConsPlusNormal"/>
              <w:jc w:val="both"/>
              <w:rPr>
                <w:sz w:val="16"/>
                <w:szCs w:val="16"/>
              </w:rPr>
            </w:pPr>
          </w:p>
        </w:tc>
        <w:tc>
          <w:tcPr>
            <w:tcW w:w="1889" w:type="dxa"/>
            <w:gridSpan w:val="2"/>
          </w:tcPr>
          <w:p w14:paraId="463A7058" w14:textId="77777777" w:rsidR="00CA3E9A" w:rsidRPr="00E40526" w:rsidRDefault="00CA3E9A" w:rsidP="00E318CD">
            <w:pPr>
              <w:pStyle w:val="ConsPlusNormal"/>
              <w:jc w:val="both"/>
              <w:rPr>
                <w:sz w:val="16"/>
                <w:szCs w:val="16"/>
              </w:rPr>
            </w:pPr>
            <w:r w:rsidRPr="00E40526">
              <w:rPr>
                <w:sz w:val="16"/>
                <w:szCs w:val="16"/>
              </w:rPr>
              <w:t>МП</w:t>
            </w:r>
          </w:p>
        </w:tc>
        <w:tc>
          <w:tcPr>
            <w:tcW w:w="2522" w:type="dxa"/>
          </w:tcPr>
          <w:p w14:paraId="4AF4C160" w14:textId="77777777" w:rsidR="00CA3E9A" w:rsidRPr="00E40526" w:rsidRDefault="00CA3E9A" w:rsidP="00E318CD">
            <w:pPr>
              <w:pStyle w:val="ConsPlusNormal"/>
              <w:jc w:val="both"/>
              <w:rPr>
                <w:sz w:val="16"/>
                <w:szCs w:val="16"/>
              </w:rPr>
            </w:pPr>
          </w:p>
        </w:tc>
      </w:tr>
      <w:tr w:rsidR="00CA3E9A" w:rsidRPr="00E40526" w14:paraId="6FB741F6" w14:textId="77777777" w:rsidTr="00106F9B">
        <w:trPr>
          <w:trHeight w:val="76"/>
        </w:trPr>
        <w:tc>
          <w:tcPr>
            <w:tcW w:w="141" w:type="dxa"/>
          </w:tcPr>
          <w:p w14:paraId="0B610A5D" w14:textId="77777777" w:rsidR="00CA3E9A" w:rsidRPr="00E40526" w:rsidRDefault="00CA3E9A" w:rsidP="00E318CD">
            <w:pPr>
              <w:pStyle w:val="ConsPlusNormal"/>
              <w:jc w:val="both"/>
              <w:rPr>
                <w:sz w:val="16"/>
                <w:szCs w:val="16"/>
              </w:rPr>
            </w:pPr>
          </w:p>
        </w:tc>
        <w:tc>
          <w:tcPr>
            <w:tcW w:w="4412" w:type="dxa"/>
            <w:gridSpan w:val="3"/>
          </w:tcPr>
          <w:p w14:paraId="24D73920" w14:textId="77777777" w:rsidR="00CA3E9A" w:rsidRPr="00E40526" w:rsidRDefault="00CA3E9A" w:rsidP="00E318CD">
            <w:pPr>
              <w:pStyle w:val="ConsPlusNormal"/>
              <w:jc w:val="both"/>
              <w:rPr>
                <w:sz w:val="16"/>
                <w:szCs w:val="16"/>
              </w:rPr>
            </w:pPr>
          </w:p>
        </w:tc>
      </w:tr>
      <w:tr w:rsidR="00CA3E9A" w:rsidRPr="00E40526" w14:paraId="310C657E" w14:textId="77777777" w:rsidTr="00106F9B">
        <w:trPr>
          <w:trHeight w:val="76"/>
        </w:trPr>
        <w:tc>
          <w:tcPr>
            <w:tcW w:w="141" w:type="dxa"/>
          </w:tcPr>
          <w:p w14:paraId="646A6331" w14:textId="77777777" w:rsidR="00CA3E9A" w:rsidRPr="00E40526" w:rsidRDefault="00CA3E9A" w:rsidP="00E318CD">
            <w:pPr>
              <w:pStyle w:val="ConsPlusNormal"/>
              <w:jc w:val="both"/>
              <w:rPr>
                <w:sz w:val="16"/>
                <w:szCs w:val="16"/>
              </w:rPr>
            </w:pPr>
          </w:p>
        </w:tc>
        <w:tc>
          <w:tcPr>
            <w:tcW w:w="4412" w:type="dxa"/>
            <w:gridSpan w:val="3"/>
          </w:tcPr>
          <w:p w14:paraId="606C2D22" w14:textId="77777777" w:rsidR="00CA3E9A" w:rsidRPr="00E40526" w:rsidRDefault="00CA3E9A" w:rsidP="00E318CD">
            <w:pPr>
              <w:pStyle w:val="ConsPlusNormal"/>
              <w:jc w:val="both"/>
              <w:rPr>
                <w:sz w:val="16"/>
                <w:szCs w:val="16"/>
              </w:rPr>
            </w:pPr>
            <w:r w:rsidRPr="00E40526">
              <w:rPr>
                <w:sz w:val="16"/>
                <w:szCs w:val="16"/>
              </w:rPr>
              <w:t>"__" _____________________ 20__ г.</w:t>
            </w:r>
          </w:p>
        </w:tc>
      </w:tr>
    </w:tbl>
    <w:p w14:paraId="439E5B14" w14:textId="77777777" w:rsidR="00CA3E9A" w:rsidRPr="00E40526" w:rsidRDefault="00CA3E9A" w:rsidP="00CA3E9A">
      <w:pPr>
        <w:pStyle w:val="ConsPlusNormal"/>
        <w:jc w:val="both"/>
        <w:rPr>
          <w:sz w:val="16"/>
          <w:szCs w:val="16"/>
        </w:rPr>
      </w:pPr>
    </w:p>
    <w:p w14:paraId="2D18F2F9" w14:textId="77777777" w:rsidR="00CA3E9A" w:rsidRDefault="00CA3E9A" w:rsidP="00CA3E9A">
      <w:pPr>
        <w:pStyle w:val="ConsPlusNormal"/>
        <w:ind w:firstLine="720"/>
        <w:jc w:val="center"/>
      </w:pPr>
    </w:p>
    <w:p w14:paraId="312DF2BB" w14:textId="77777777" w:rsidR="00CA3E9A" w:rsidRDefault="00CA3E9A" w:rsidP="00106F9B">
      <w:pPr>
        <w:spacing w:after="100" w:afterAutospacing="1" w:line="257" w:lineRule="auto"/>
        <w:ind w:left="0" w:right="340" w:firstLine="0"/>
        <w:rPr>
          <w:b/>
        </w:rPr>
      </w:pPr>
    </w:p>
    <w:p w14:paraId="4AC5B338" w14:textId="77777777" w:rsidR="00DE5C32" w:rsidRDefault="00DE5C32" w:rsidP="00106F9B">
      <w:pPr>
        <w:spacing w:after="100" w:afterAutospacing="1" w:line="257" w:lineRule="auto"/>
        <w:ind w:left="0" w:right="340" w:firstLine="0"/>
        <w:jc w:val="right"/>
        <w:rPr>
          <w:sz w:val="22"/>
        </w:rPr>
      </w:pPr>
    </w:p>
    <w:p w14:paraId="1D794988" w14:textId="77777777" w:rsidR="00DE5C32" w:rsidRDefault="00DE5C32" w:rsidP="00106F9B">
      <w:pPr>
        <w:spacing w:after="100" w:afterAutospacing="1" w:line="257" w:lineRule="auto"/>
        <w:ind w:left="0" w:right="340" w:firstLine="0"/>
        <w:jc w:val="right"/>
        <w:rPr>
          <w:sz w:val="22"/>
        </w:rPr>
      </w:pPr>
    </w:p>
    <w:p w14:paraId="5106A63F" w14:textId="77777777" w:rsidR="00DE5C32" w:rsidRDefault="00DE5C32" w:rsidP="00106F9B">
      <w:pPr>
        <w:spacing w:after="100" w:afterAutospacing="1" w:line="257" w:lineRule="auto"/>
        <w:ind w:left="0" w:right="340" w:firstLine="0"/>
        <w:jc w:val="right"/>
        <w:rPr>
          <w:sz w:val="22"/>
        </w:rPr>
      </w:pPr>
    </w:p>
    <w:p w14:paraId="07248F70" w14:textId="77777777" w:rsidR="00DE5C32" w:rsidRDefault="00DE5C32" w:rsidP="00106F9B">
      <w:pPr>
        <w:spacing w:after="100" w:afterAutospacing="1" w:line="257" w:lineRule="auto"/>
        <w:ind w:left="0" w:right="340" w:firstLine="0"/>
        <w:jc w:val="right"/>
        <w:rPr>
          <w:sz w:val="22"/>
        </w:rPr>
      </w:pPr>
    </w:p>
    <w:p w14:paraId="209F7948" w14:textId="77777777" w:rsidR="00DE5C32" w:rsidRDefault="00DE5C32" w:rsidP="00106F9B">
      <w:pPr>
        <w:spacing w:after="100" w:afterAutospacing="1" w:line="257" w:lineRule="auto"/>
        <w:ind w:left="0" w:right="340" w:firstLine="0"/>
        <w:jc w:val="right"/>
        <w:rPr>
          <w:sz w:val="22"/>
        </w:rPr>
      </w:pPr>
    </w:p>
    <w:p w14:paraId="20FC7E79" w14:textId="77777777" w:rsidR="00DE5C32" w:rsidRDefault="00DE5C32" w:rsidP="00106F9B">
      <w:pPr>
        <w:spacing w:after="100" w:afterAutospacing="1" w:line="257" w:lineRule="auto"/>
        <w:ind w:left="0" w:right="340" w:firstLine="0"/>
        <w:jc w:val="right"/>
        <w:rPr>
          <w:sz w:val="22"/>
        </w:rPr>
      </w:pPr>
    </w:p>
    <w:p w14:paraId="118CAE18" w14:textId="77777777" w:rsidR="00DE5C32" w:rsidRDefault="00DE5C32" w:rsidP="00106F9B">
      <w:pPr>
        <w:spacing w:after="100" w:afterAutospacing="1" w:line="257" w:lineRule="auto"/>
        <w:ind w:left="0" w:right="340" w:firstLine="0"/>
        <w:jc w:val="right"/>
        <w:rPr>
          <w:sz w:val="22"/>
        </w:rPr>
      </w:pPr>
    </w:p>
    <w:p w14:paraId="5CFF82CB" w14:textId="77777777" w:rsidR="00DE5C32" w:rsidRDefault="00DE5C32" w:rsidP="00106F9B">
      <w:pPr>
        <w:spacing w:after="100" w:afterAutospacing="1" w:line="257" w:lineRule="auto"/>
        <w:ind w:left="0" w:right="340" w:firstLine="0"/>
        <w:jc w:val="right"/>
        <w:rPr>
          <w:sz w:val="22"/>
        </w:rPr>
      </w:pPr>
    </w:p>
    <w:p w14:paraId="514988CD" w14:textId="77777777" w:rsidR="00DE5C32" w:rsidRDefault="00DE5C32" w:rsidP="00106F9B">
      <w:pPr>
        <w:spacing w:after="100" w:afterAutospacing="1" w:line="257" w:lineRule="auto"/>
        <w:ind w:left="0" w:right="340" w:firstLine="0"/>
        <w:jc w:val="right"/>
        <w:rPr>
          <w:sz w:val="22"/>
        </w:rPr>
      </w:pPr>
    </w:p>
    <w:p w14:paraId="0D11FF43" w14:textId="77777777" w:rsidR="00DE5C32" w:rsidRDefault="00DE5C32" w:rsidP="00106F9B">
      <w:pPr>
        <w:spacing w:after="100" w:afterAutospacing="1" w:line="257" w:lineRule="auto"/>
        <w:ind w:left="0" w:right="340" w:firstLine="0"/>
        <w:jc w:val="right"/>
        <w:rPr>
          <w:sz w:val="22"/>
        </w:rPr>
      </w:pPr>
    </w:p>
    <w:p w14:paraId="067A5834" w14:textId="77777777" w:rsidR="00DE5C32" w:rsidRDefault="00DE5C32" w:rsidP="00106F9B">
      <w:pPr>
        <w:spacing w:after="100" w:afterAutospacing="1" w:line="257" w:lineRule="auto"/>
        <w:ind w:left="0" w:right="340" w:firstLine="0"/>
        <w:jc w:val="right"/>
        <w:rPr>
          <w:sz w:val="22"/>
        </w:rPr>
      </w:pPr>
    </w:p>
    <w:p w14:paraId="1E967279" w14:textId="77777777" w:rsidR="00DE5C32" w:rsidRDefault="00DE5C32" w:rsidP="00106F9B">
      <w:pPr>
        <w:spacing w:after="100" w:afterAutospacing="1" w:line="257" w:lineRule="auto"/>
        <w:ind w:left="0" w:right="340" w:firstLine="0"/>
        <w:jc w:val="right"/>
        <w:rPr>
          <w:sz w:val="22"/>
        </w:rPr>
      </w:pPr>
    </w:p>
    <w:p w14:paraId="0CB24C8C" w14:textId="77777777" w:rsidR="00DE5C32" w:rsidRDefault="00DE5C32" w:rsidP="00106F9B">
      <w:pPr>
        <w:spacing w:after="100" w:afterAutospacing="1" w:line="257" w:lineRule="auto"/>
        <w:ind w:left="0" w:right="340" w:firstLine="0"/>
        <w:jc w:val="right"/>
        <w:rPr>
          <w:sz w:val="22"/>
        </w:rPr>
      </w:pPr>
    </w:p>
    <w:p w14:paraId="2F2F605E" w14:textId="77777777" w:rsidR="00DE5C32" w:rsidRDefault="00DE5C32" w:rsidP="00106F9B">
      <w:pPr>
        <w:spacing w:after="100" w:afterAutospacing="1" w:line="257" w:lineRule="auto"/>
        <w:ind w:left="0" w:right="340" w:firstLine="0"/>
        <w:jc w:val="right"/>
        <w:rPr>
          <w:sz w:val="22"/>
        </w:rPr>
      </w:pPr>
    </w:p>
    <w:p w14:paraId="4790B0E4" w14:textId="77777777" w:rsidR="00106F9B" w:rsidRDefault="00106F9B" w:rsidP="00106F9B">
      <w:pPr>
        <w:spacing w:after="100" w:afterAutospacing="1" w:line="257" w:lineRule="auto"/>
        <w:ind w:left="0" w:right="340" w:firstLine="0"/>
        <w:jc w:val="right"/>
        <w:rPr>
          <w:sz w:val="22"/>
        </w:rPr>
      </w:pPr>
      <w:r w:rsidRPr="00106F9B">
        <w:rPr>
          <w:sz w:val="22"/>
        </w:rPr>
        <w:lastRenderedPageBreak/>
        <w:t>Приложение №1 к Договору</w:t>
      </w:r>
    </w:p>
    <w:p w14:paraId="14DF0441" w14:textId="77777777" w:rsidR="0023052A" w:rsidRDefault="0023052A" w:rsidP="00106F9B">
      <w:pPr>
        <w:spacing w:after="100" w:afterAutospacing="1" w:line="257" w:lineRule="auto"/>
        <w:ind w:left="0" w:right="340" w:firstLine="0"/>
        <w:jc w:val="right"/>
        <w:rPr>
          <w:sz w:val="22"/>
        </w:rPr>
      </w:pPr>
    </w:p>
    <w:p w14:paraId="4AB2FAE5" w14:textId="77777777" w:rsidR="0023052A" w:rsidRDefault="0023052A" w:rsidP="0023052A">
      <w:pPr>
        <w:ind w:left="23" w:right="144" w:firstLine="701"/>
      </w:pPr>
      <w:r>
        <w:t xml:space="preserve">Я, __________, проживающая по адресу: ___________, зачислена в филиал «РАКЕТНО-КОСМИЧЕСКАЯ ТЕХНИКА» МАИ на обучение по образовательной программе среднего профессионального образования по специальности </w:t>
      </w:r>
      <w:r w:rsidR="00DE5C32">
        <w:t>____________</w:t>
      </w:r>
      <w:r>
        <w:t>.</w:t>
      </w:r>
    </w:p>
    <w:p w14:paraId="4F4FEF65" w14:textId="77777777" w:rsidR="0023052A" w:rsidRDefault="0023052A" w:rsidP="0023052A">
      <w:pPr>
        <w:ind w:left="23" w:right="125" w:firstLine="653"/>
      </w:pPr>
      <w:r>
        <w:t xml:space="preserve">С Уставом РАКЕТНО-КОСМИЧЕСКАЯ ТЕХНИКА» МАИ, лицензией на осуществление образовательной деятельности, свидетельством о государственной аккредитации, Правилами внутреннего распорядка филиала «РАКЕТНО-КОСМИЧЕСКАЯ ТЕХНИКА» МАИ, Правилами приема на обучение по образовательной программе среднего профессионального образования по специальности </w:t>
      </w:r>
      <w:r w:rsidR="00DE5C32">
        <w:t>___________________</w:t>
      </w:r>
      <w:r>
        <w:t xml:space="preserve"> на 202</w:t>
      </w:r>
      <w:r w:rsidR="00DE5C32">
        <w:t>4</w:t>
      </w:r>
      <w:r>
        <w:t>/202</w:t>
      </w:r>
      <w:r w:rsidR="00DE5C32">
        <w:t>5</w:t>
      </w:r>
      <w:r>
        <w:t xml:space="preserve"> учебный год, учебным планом по специальности </w:t>
      </w:r>
      <w:r w:rsidR="00DE5C32">
        <w:t>_________________</w:t>
      </w:r>
      <w:r>
        <w:t xml:space="preserve"> ознакомлен</w:t>
      </w:r>
      <w:r w:rsidR="00DE5C32">
        <w:t xml:space="preserve"> (</w:t>
      </w:r>
      <w:r>
        <w:t>а</w:t>
      </w:r>
      <w:r w:rsidR="00DE5C32">
        <w:t>)</w:t>
      </w:r>
      <w:r>
        <w:t>.</w:t>
      </w:r>
    </w:p>
    <w:p w14:paraId="489FC51D" w14:textId="77777777" w:rsidR="0023052A" w:rsidRDefault="0023052A" w:rsidP="0023052A">
      <w:pPr>
        <w:spacing w:after="532"/>
        <w:ind w:left="23" w:right="110" w:firstLine="658"/>
      </w:pPr>
      <w:r>
        <w:t>Ознакомлен</w:t>
      </w:r>
      <w:r w:rsidR="00DE5C32">
        <w:t>(</w:t>
      </w:r>
      <w:r>
        <w:t>а</w:t>
      </w:r>
      <w:r w:rsidR="00DE5C32">
        <w:t>)</w:t>
      </w:r>
      <w:r>
        <w:t xml:space="preserve">, что вышеперечисленные документы размещены в открытом доступе на </w:t>
      </w:r>
      <w:r w:rsidR="00DE5C32">
        <w:t>официальном</w:t>
      </w:r>
      <w:r>
        <w:t xml:space="preserve"> интернет-сайте филиала «РАКЕТНО-КОСМИЧЕСКАЯ ТЕХНИКА» МАИ </w:t>
      </w:r>
      <w:r>
        <w:rPr>
          <w:u w:val="single" w:color="000000"/>
        </w:rPr>
        <w:t>https://rkt.mai.ru/</w:t>
      </w:r>
      <w:r>
        <w:t>. Невыясненных вопросов по всем вышеуказанным документам и положениям настоящего Договора не имею.</w:t>
      </w:r>
    </w:p>
    <w:p w14:paraId="3459D80E" w14:textId="77777777" w:rsidR="0023052A" w:rsidRDefault="0023052A" w:rsidP="0023052A">
      <w:pPr>
        <w:spacing w:after="1" w:line="259" w:lineRule="auto"/>
        <w:ind w:left="72" w:right="1305" w:hanging="10"/>
        <w:jc w:val="left"/>
      </w:pPr>
      <w:r>
        <w:rPr>
          <w:sz w:val="26"/>
        </w:rPr>
        <w:t>Обучающийся:</w:t>
      </w:r>
    </w:p>
    <w:p w14:paraId="75C267DA" w14:textId="77777777" w:rsidR="0023052A" w:rsidRDefault="0023052A" w:rsidP="0023052A">
      <w:pPr>
        <w:ind w:left="23" w:right="9" w:firstLine="0"/>
      </w:pPr>
      <w:r>
        <w:t>______________</w:t>
      </w:r>
    </w:p>
    <w:p w14:paraId="3E16FD13" w14:textId="77777777" w:rsidR="0023052A" w:rsidRDefault="0023052A" w:rsidP="0023052A">
      <w:pPr>
        <w:ind w:left="23" w:right="9" w:firstLine="0"/>
      </w:pPr>
      <w:r>
        <w:t>Дата рождения: ________</w:t>
      </w:r>
    </w:p>
    <w:p w14:paraId="12F78484" w14:textId="77777777" w:rsidR="0023052A" w:rsidRDefault="0023052A" w:rsidP="0023052A">
      <w:pPr>
        <w:ind w:left="23" w:right="9" w:firstLine="0"/>
      </w:pPr>
      <w:r>
        <w:t>Паспорт (серия и номер): ______</w:t>
      </w:r>
    </w:p>
    <w:p w14:paraId="3CA381C9" w14:textId="77777777" w:rsidR="0023052A" w:rsidRDefault="0023052A" w:rsidP="0023052A">
      <w:pPr>
        <w:spacing w:after="100" w:afterAutospacing="1" w:line="257" w:lineRule="auto"/>
        <w:ind w:left="0" w:right="340" w:firstLine="0"/>
      </w:pPr>
      <w:r>
        <w:t>Адрес: __________</w:t>
      </w:r>
    </w:p>
    <w:p w14:paraId="67B6E0F2" w14:textId="77777777" w:rsidR="0023052A" w:rsidRDefault="0023052A" w:rsidP="0023052A">
      <w:pPr>
        <w:spacing w:after="100" w:afterAutospacing="1" w:line="257" w:lineRule="auto"/>
        <w:ind w:left="0" w:right="340" w:firstLine="0"/>
      </w:pPr>
    </w:p>
    <w:p w14:paraId="6DE09773" w14:textId="77777777" w:rsidR="0023052A" w:rsidRDefault="0023052A" w:rsidP="0023052A">
      <w:pPr>
        <w:spacing w:after="100" w:afterAutospacing="1" w:line="257" w:lineRule="auto"/>
        <w:ind w:left="0" w:right="340" w:firstLine="0"/>
      </w:pPr>
    </w:p>
    <w:p w14:paraId="5C1F1A6D" w14:textId="77777777" w:rsidR="0023052A" w:rsidRDefault="0023052A" w:rsidP="0023052A">
      <w:pPr>
        <w:spacing w:after="100" w:afterAutospacing="1" w:line="257" w:lineRule="auto"/>
        <w:ind w:left="0" w:right="340" w:firstLine="0"/>
      </w:pPr>
    </w:p>
    <w:p w14:paraId="3045A6FC" w14:textId="77777777" w:rsidR="0023052A" w:rsidRDefault="0023052A" w:rsidP="0023052A">
      <w:pPr>
        <w:spacing w:after="100" w:afterAutospacing="1" w:line="257" w:lineRule="auto"/>
        <w:ind w:left="0" w:right="340" w:firstLine="0"/>
      </w:pPr>
    </w:p>
    <w:p w14:paraId="7B23CDC9" w14:textId="77777777" w:rsidR="0023052A" w:rsidRDefault="0023052A" w:rsidP="0023052A">
      <w:pPr>
        <w:spacing w:after="100" w:afterAutospacing="1" w:line="257" w:lineRule="auto"/>
        <w:ind w:left="0" w:right="340" w:firstLine="0"/>
      </w:pPr>
    </w:p>
    <w:p w14:paraId="279A99B9" w14:textId="77777777" w:rsidR="0023052A" w:rsidRDefault="0023052A" w:rsidP="0023052A">
      <w:pPr>
        <w:spacing w:after="100" w:afterAutospacing="1" w:line="257" w:lineRule="auto"/>
        <w:ind w:left="0" w:right="340" w:firstLine="0"/>
      </w:pPr>
    </w:p>
    <w:p w14:paraId="710811DD" w14:textId="77777777" w:rsidR="0023052A" w:rsidRDefault="0023052A" w:rsidP="0023052A">
      <w:pPr>
        <w:spacing w:after="100" w:afterAutospacing="1" w:line="257" w:lineRule="auto"/>
        <w:ind w:left="0" w:right="340" w:firstLine="0"/>
      </w:pPr>
    </w:p>
    <w:p w14:paraId="5DA24C4F" w14:textId="77777777" w:rsidR="0023052A" w:rsidRDefault="0023052A" w:rsidP="0023052A">
      <w:pPr>
        <w:spacing w:after="100" w:afterAutospacing="1" w:line="257" w:lineRule="auto"/>
        <w:ind w:left="0" w:right="340" w:firstLine="0"/>
      </w:pPr>
    </w:p>
    <w:p w14:paraId="36566ACF" w14:textId="77777777" w:rsidR="0023052A" w:rsidRDefault="0023052A" w:rsidP="0023052A">
      <w:pPr>
        <w:spacing w:after="100" w:afterAutospacing="1" w:line="257" w:lineRule="auto"/>
        <w:ind w:left="0" w:right="340" w:firstLine="0"/>
      </w:pPr>
    </w:p>
    <w:p w14:paraId="2C4C678F" w14:textId="77777777" w:rsidR="0023052A" w:rsidRDefault="0023052A" w:rsidP="0023052A">
      <w:pPr>
        <w:spacing w:after="100" w:afterAutospacing="1" w:line="257" w:lineRule="auto"/>
        <w:ind w:left="0" w:right="340" w:firstLine="0"/>
      </w:pPr>
    </w:p>
    <w:p w14:paraId="0A2DA30F" w14:textId="77777777" w:rsidR="0023052A" w:rsidRDefault="0023052A" w:rsidP="0023052A">
      <w:pPr>
        <w:spacing w:after="100" w:afterAutospacing="1" w:line="257" w:lineRule="auto"/>
        <w:ind w:left="0" w:right="340" w:firstLine="0"/>
      </w:pPr>
    </w:p>
    <w:p w14:paraId="13D51C37" w14:textId="77777777" w:rsidR="0023052A" w:rsidRDefault="0023052A" w:rsidP="0023052A">
      <w:pPr>
        <w:spacing w:after="100" w:afterAutospacing="1" w:line="257" w:lineRule="auto"/>
        <w:ind w:left="0" w:right="340" w:firstLine="0"/>
      </w:pPr>
    </w:p>
    <w:p w14:paraId="71A8326F" w14:textId="77777777" w:rsidR="0023052A" w:rsidRDefault="0023052A" w:rsidP="0023052A">
      <w:pPr>
        <w:spacing w:after="100" w:afterAutospacing="1" w:line="257" w:lineRule="auto"/>
        <w:ind w:left="0" w:right="340" w:firstLine="0"/>
        <w:jc w:val="right"/>
        <w:rPr>
          <w:sz w:val="22"/>
        </w:rPr>
      </w:pPr>
      <w:r>
        <w:rPr>
          <w:sz w:val="22"/>
        </w:rPr>
        <w:lastRenderedPageBreak/>
        <w:t>Приложение №2</w:t>
      </w:r>
      <w:r w:rsidRPr="00106F9B">
        <w:rPr>
          <w:sz w:val="22"/>
        </w:rPr>
        <w:t xml:space="preserve"> к Договору</w:t>
      </w:r>
    </w:p>
    <w:p w14:paraId="5CA3BEF7" w14:textId="77777777" w:rsidR="0023052A" w:rsidRDefault="0023052A" w:rsidP="0023052A">
      <w:pPr>
        <w:spacing w:after="221" w:line="259" w:lineRule="auto"/>
        <w:ind w:left="3193" w:right="3259" w:hanging="10"/>
        <w:jc w:val="center"/>
      </w:pPr>
      <w:r>
        <w:rPr>
          <w:sz w:val="26"/>
        </w:rPr>
        <w:t>СОГЛАСИЕ на обработку персональных данных</w:t>
      </w:r>
    </w:p>
    <w:p w14:paraId="10E1E047" w14:textId="77777777" w:rsidR="0023052A" w:rsidRDefault="0023052A" w:rsidP="0023052A">
      <w:pPr>
        <w:ind w:left="28" w:right="9" w:hanging="5"/>
      </w:pPr>
      <w:r>
        <w:t>Я, ___</w:t>
      </w:r>
      <w:r w:rsidR="00DE5C32">
        <w:t>________________________________________</w:t>
      </w:r>
      <w:r>
        <w:t>_____, проживающая по адресу: ______</w:t>
      </w:r>
      <w:r w:rsidR="00DE5C32">
        <w:t>_________________________________________________</w:t>
      </w:r>
      <w:r>
        <w:t>________, паспорт гражданина: __</w:t>
      </w:r>
      <w:r w:rsidR="00DE5C32">
        <w:t>_____________</w:t>
      </w:r>
      <w:r>
        <w:t>______, именуемый далее «Субъект персональных данных» свободно, своей волей и в своем интересе в соответствии с Федеральным законом от 27.07.2006 № 152-ФЗ «О персональных данных» предоставляю настоящее согласие (далее -- Согласие) на обработку предусмотренных Федеральным государственным бюджетным образовательным учреждением высшего образования «МОСКОВСКИЙ АВИАЦИОННЫЙ ИНСТИТУТ (НАЦИОНАЛЬНЫЙ ИССЛЕДОВАТЕЛЬСКИЙ УНИВЕРСИТЕТ)» филиал «РАКЕТНО-КОСМИЧЕСКМ ТЕХНИКА» МАИ, место нахождения: 141400 Московская область, г. Химки, ул. Репина, д.3 (далее — Исполнитель).</w:t>
      </w:r>
    </w:p>
    <w:p w14:paraId="4465AF67" w14:textId="77777777" w:rsidR="0023052A" w:rsidRDefault="0023052A" w:rsidP="0023052A">
      <w:pPr>
        <w:spacing w:after="26"/>
        <w:ind w:left="23" w:right="9"/>
      </w:pPr>
      <w:r>
        <w:t>Обработка персональных данных может осуществляться как неавтоматизированным, так и автоматизированным способом. Исполнитель вправе осуществлять хранение электронных (цифровых) документов (оригиналов и копий) в электронных базах данных включительно.</w:t>
      </w:r>
    </w:p>
    <w:p w14:paraId="0C06D152" w14:textId="77777777" w:rsidR="0023052A" w:rsidRDefault="0023052A" w:rsidP="0023052A">
      <w:pPr>
        <w:spacing w:after="48"/>
        <w:ind w:left="23" w:right="9"/>
      </w:pPr>
      <w:r>
        <w:t>Согласие на обработку персональных данных может быть отозвано субъектом персональных данных путем предоставления Исполнителю письменного заявления о прекращении действия настоящего Согласия, при поступлении которого персональные данные деперсонализируются в 15дневый срок (кроме сведений, хранение которых обусловлено требованиями законодательства Российской Федерации). В случае отзыва Согласия персональные данные, включенные в документы, образующиеся или образовавшиеся в деятельности Исполнителя, в том числе во внутренние документы Исполнителя, в период действия Согласия, могут передаваться третьим лицам.</w:t>
      </w:r>
    </w:p>
    <w:p w14:paraId="7C98F487" w14:textId="77777777" w:rsidR="0023052A" w:rsidRDefault="0023052A" w:rsidP="0023052A">
      <w:pPr>
        <w:ind w:left="23" w:right="9"/>
      </w:pPr>
      <w:r>
        <w:t>Данное согласие на обработку персональных данных действует 5 (пять) лет с момента его предоставления. В случае если Субъект персональных данных становится обучающимся Исполнителя (получателем образовательных услуг) в течение указанного срока обработки его персональных данных, согласие продлевает свое действие на срок обучения Субъекта персональных данных,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после расторжения настоящего Договора. Такой срок не ограничивает Исполнителя в вопросах организации архивного хранения документов, содержащих персональные данные, в том числе в электронной (цифровой) форме.</w:t>
      </w:r>
    </w:p>
    <w:p w14:paraId="12E9D2A9" w14:textId="77777777" w:rsidR="0074557F" w:rsidRDefault="0074557F" w:rsidP="0023052A">
      <w:pPr>
        <w:spacing w:after="43"/>
        <w:ind w:left="619" w:right="9" w:firstLine="0"/>
      </w:pPr>
    </w:p>
    <w:p w14:paraId="2F435B5D" w14:textId="77777777" w:rsidR="0023052A" w:rsidRDefault="0023052A" w:rsidP="0023052A">
      <w:pPr>
        <w:spacing w:after="43"/>
        <w:ind w:left="619" w:right="9" w:firstLine="0"/>
      </w:pPr>
      <w:r>
        <w:t>Подпись субъекта персональных данных:</w:t>
      </w:r>
      <w:r w:rsidR="0074557F">
        <w:t xml:space="preserve"> ______________________</w:t>
      </w:r>
    </w:p>
    <w:p w14:paraId="4614BA94" w14:textId="77777777" w:rsidR="0023052A" w:rsidRDefault="0023052A" w:rsidP="0023052A">
      <w:pPr>
        <w:spacing w:after="100" w:afterAutospacing="1" w:line="257" w:lineRule="auto"/>
        <w:ind w:left="0" w:right="340" w:firstLine="0"/>
        <w:rPr>
          <w:sz w:val="22"/>
        </w:rPr>
      </w:pPr>
    </w:p>
    <w:p w14:paraId="244697A9" w14:textId="77777777" w:rsidR="0023052A" w:rsidRDefault="0023052A" w:rsidP="0023052A">
      <w:pPr>
        <w:spacing w:after="100" w:afterAutospacing="1" w:line="257" w:lineRule="auto"/>
        <w:ind w:left="0" w:right="340" w:firstLine="0"/>
        <w:rPr>
          <w:sz w:val="22"/>
        </w:rPr>
      </w:pPr>
    </w:p>
    <w:p w14:paraId="4334E458" w14:textId="77777777" w:rsidR="0023052A" w:rsidRDefault="0023052A" w:rsidP="0023052A">
      <w:pPr>
        <w:spacing w:after="100" w:afterAutospacing="1" w:line="257" w:lineRule="auto"/>
        <w:ind w:left="0" w:right="340" w:firstLine="0"/>
        <w:rPr>
          <w:sz w:val="22"/>
        </w:rPr>
      </w:pPr>
    </w:p>
    <w:p w14:paraId="5F28D56A" w14:textId="77777777" w:rsidR="0023052A" w:rsidRDefault="0023052A" w:rsidP="0023052A">
      <w:pPr>
        <w:spacing w:after="100" w:afterAutospacing="1" w:line="257" w:lineRule="auto"/>
        <w:ind w:left="0" w:right="340" w:firstLine="10"/>
        <w:jc w:val="right"/>
        <w:rPr>
          <w:sz w:val="22"/>
        </w:rPr>
      </w:pPr>
      <w:r>
        <w:rPr>
          <w:sz w:val="22"/>
        </w:rPr>
        <w:lastRenderedPageBreak/>
        <w:t>Приложение №3</w:t>
      </w:r>
      <w:r w:rsidRPr="00106F9B">
        <w:rPr>
          <w:sz w:val="22"/>
        </w:rPr>
        <w:t xml:space="preserve"> к Договору</w:t>
      </w:r>
    </w:p>
    <w:p w14:paraId="3C902E5B" w14:textId="77777777" w:rsidR="0023052A" w:rsidRDefault="0023052A" w:rsidP="0023052A">
      <w:pPr>
        <w:spacing w:after="100" w:afterAutospacing="1" w:line="257" w:lineRule="auto"/>
        <w:ind w:left="0" w:right="340" w:firstLine="10"/>
        <w:jc w:val="right"/>
        <w:rPr>
          <w:sz w:val="22"/>
        </w:rPr>
      </w:pPr>
      <w:r w:rsidRPr="0023052A">
        <w:rPr>
          <w:sz w:val="22"/>
        </w:rPr>
        <w:t>Генеральному Директору</w:t>
      </w:r>
    </w:p>
    <w:p w14:paraId="024F33A7" w14:textId="77777777" w:rsidR="0023052A" w:rsidRPr="0023052A" w:rsidRDefault="0023052A" w:rsidP="0023052A">
      <w:pPr>
        <w:spacing w:after="100" w:afterAutospacing="1" w:line="257" w:lineRule="auto"/>
        <w:ind w:left="0" w:right="340" w:firstLine="10"/>
        <w:jc w:val="right"/>
        <w:rPr>
          <w:sz w:val="22"/>
        </w:rPr>
      </w:pPr>
      <w:r w:rsidRPr="0023052A">
        <w:rPr>
          <w:sz w:val="22"/>
        </w:rPr>
        <w:t>ООО «Аэрофлот Техникс»</w:t>
      </w:r>
    </w:p>
    <w:p w14:paraId="337D31EF" w14:textId="77777777" w:rsidR="0023052A" w:rsidRPr="0023052A" w:rsidRDefault="0023052A" w:rsidP="0023052A">
      <w:pPr>
        <w:spacing w:after="100" w:afterAutospacing="1" w:line="257" w:lineRule="auto"/>
        <w:ind w:left="0" w:right="340" w:firstLine="0"/>
        <w:jc w:val="right"/>
        <w:rPr>
          <w:sz w:val="22"/>
        </w:rPr>
      </w:pPr>
      <w:r w:rsidRPr="0023052A">
        <w:rPr>
          <w:sz w:val="22"/>
        </w:rPr>
        <w:t>М.Ю. Коробович</w:t>
      </w:r>
    </w:p>
    <w:p w14:paraId="64F1745E" w14:textId="77777777" w:rsidR="0023052A" w:rsidRDefault="0023052A" w:rsidP="0023052A">
      <w:pPr>
        <w:spacing w:after="100" w:afterAutospacing="1" w:line="257" w:lineRule="auto"/>
        <w:ind w:left="0" w:right="340" w:firstLine="0"/>
        <w:rPr>
          <w:sz w:val="22"/>
        </w:rPr>
      </w:pPr>
    </w:p>
    <w:p w14:paraId="1E0A2320" w14:textId="77777777" w:rsidR="0023052A" w:rsidRDefault="0023052A" w:rsidP="0023052A">
      <w:pPr>
        <w:spacing w:after="762" w:line="265" w:lineRule="auto"/>
        <w:ind w:left="274" w:right="278" w:hanging="10"/>
        <w:jc w:val="center"/>
      </w:pPr>
      <w:r>
        <w:rPr>
          <w:sz w:val="28"/>
        </w:rPr>
        <w:t>Заявление</w:t>
      </w:r>
    </w:p>
    <w:p w14:paraId="05F24876" w14:textId="77777777" w:rsidR="0023052A" w:rsidRDefault="0023052A" w:rsidP="0023052A">
      <w:pPr>
        <w:spacing w:after="0" w:line="360" w:lineRule="auto"/>
        <w:ind w:left="33" w:hanging="10"/>
      </w:pPr>
      <w:r>
        <w:rPr>
          <w:sz w:val="28"/>
        </w:rPr>
        <w:t>Я, ___</w:t>
      </w:r>
      <w:r w:rsidR="00DE5C32">
        <w:rPr>
          <w:sz w:val="28"/>
        </w:rPr>
        <w:t>________________________________________</w:t>
      </w:r>
      <w:r>
        <w:rPr>
          <w:sz w:val="28"/>
        </w:rPr>
        <w:t>______, выражаю свое согласие на подписание моей дочерью/сыном ____</w:t>
      </w:r>
      <w:r w:rsidR="00DE5C32">
        <w:rPr>
          <w:sz w:val="28"/>
        </w:rPr>
        <w:t>____________________</w:t>
      </w:r>
      <w:r>
        <w:rPr>
          <w:sz w:val="28"/>
        </w:rPr>
        <w:t>_____ договора об образовании на обучение по образовательным программам среднего профессионального образования с ООО «Аэрофлот Техникс».</w:t>
      </w:r>
    </w:p>
    <w:p w14:paraId="3AD2956F" w14:textId="77777777" w:rsidR="0023052A" w:rsidRDefault="0023052A" w:rsidP="0023052A">
      <w:pPr>
        <w:spacing w:after="100" w:afterAutospacing="1" w:line="257" w:lineRule="auto"/>
        <w:ind w:left="0" w:right="340" w:firstLine="0"/>
        <w:rPr>
          <w:sz w:val="22"/>
        </w:rPr>
      </w:pPr>
    </w:p>
    <w:p w14:paraId="3BBB9080" w14:textId="77777777" w:rsidR="0074557F" w:rsidRPr="00106F9B" w:rsidRDefault="0074557F" w:rsidP="0023052A">
      <w:pPr>
        <w:spacing w:after="100" w:afterAutospacing="1" w:line="257" w:lineRule="auto"/>
        <w:ind w:left="0" w:right="340" w:firstLine="0"/>
        <w:rPr>
          <w:sz w:val="22"/>
        </w:rPr>
      </w:pPr>
      <w:r>
        <w:rPr>
          <w:sz w:val="22"/>
        </w:rPr>
        <w:t>Подпись ____________________                 Дата ___________________</w:t>
      </w:r>
    </w:p>
    <w:sectPr w:rsidR="0074557F" w:rsidRPr="00106F9B">
      <w:footerReference w:type="even" r:id="rId9"/>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2FEDA" w14:textId="77777777" w:rsidR="00731329" w:rsidRDefault="00731329" w:rsidP="00EB14D0">
      <w:pPr>
        <w:spacing w:after="0" w:line="240" w:lineRule="auto"/>
      </w:pPr>
      <w:r>
        <w:separator/>
      </w:r>
    </w:p>
  </w:endnote>
  <w:endnote w:type="continuationSeparator" w:id="0">
    <w:p w14:paraId="4F88F87B" w14:textId="77777777" w:rsidR="00731329" w:rsidRDefault="00731329" w:rsidP="00EB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AA65" w14:textId="77777777" w:rsidR="00000000" w:rsidRDefault="00F72420">
    <w:pPr>
      <w:spacing w:after="0" w:line="259" w:lineRule="auto"/>
      <w:ind w:left="0" w:right="77" w:firstLine="0"/>
      <w:jc w:val="right"/>
    </w:pPr>
    <w:r>
      <w:fldChar w:fldCharType="begin"/>
    </w:r>
    <w:r>
      <w:instrText xml:space="preserve"> PAGE   \* MERGEFORMAT </w:instrText>
    </w:r>
    <w:r>
      <w:fldChar w:fldCharType="separate"/>
    </w:r>
    <w:r w:rsidRPr="00096EFC">
      <w:rPr>
        <w:noProof/>
        <w:sz w:val="22"/>
      </w:rPr>
      <w:t>4</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D77C"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8050"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32136" w14:textId="77777777" w:rsidR="00731329" w:rsidRDefault="00731329" w:rsidP="00EB14D0">
      <w:pPr>
        <w:spacing w:after="0" w:line="240" w:lineRule="auto"/>
      </w:pPr>
      <w:r>
        <w:separator/>
      </w:r>
    </w:p>
  </w:footnote>
  <w:footnote w:type="continuationSeparator" w:id="0">
    <w:p w14:paraId="6A00971A" w14:textId="77777777" w:rsidR="00731329" w:rsidRDefault="00731329" w:rsidP="00EB1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0" style="width:13.5pt;height:14.25pt" coordsize="" o:spt="100" o:bullet="t" adj="0,,0" path="" stroked="f">
        <v:stroke joinstyle="miter"/>
        <v:imagedata r:id="rId1" o:title="image35"/>
        <v:formulas/>
        <v:path o:connecttype="segments"/>
      </v:shape>
    </w:pict>
  </w:numPicBullet>
  <w:abstractNum w:abstractNumId="0" w15:restartNumberingAfterBreak="0">
    <w:nsid w:val="02E77D87"/>
    <w:multiLevelType w:val="multilevel"/>
    <w:tmpl w:val="EE9EC08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958F8"/>
    <w:multiLevelType w:val="multilevel"/>
    <w:tmpl w:val="D5F261D4"/>
    <w:lvl w:ilvl="0">
      <w:start w:val="2"/>
      <w:numFmt w:val="decimal"/>
      <w:lvlText w:val="%1"/>
      <w:lvlJc w:val="left"/>
      <w:pPr>
        <w:ind w:left="360" w:hanging="360"/>
      </w:pPr>
      <w:rPr>
        <w:rFonts w:hint="default"/>
      </w:rPr>
    </w:lvl>
    <w:lvl w:ilvl="1">
      <w:start w:val="4"/>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 w15:restartNumberingAfterBreak="0">
    <w:nsid w:val="100A0913"/>
    <w:multiLevelType w:val="multilevel"/>
    <w:tmpl w:val="88886D1C"/>
    <w:lvl w:ilvl="0">
      <w:start w:val="1"/>
      <w:numFmt w:val="decimal"/>
      <w:lvlText w:val="%1."/>
      <w:lvlJc w:val="left"/>
      <w:pPr>
        <w:ind w:left="357" w:hanging="357"/>
      </w:pPr>
      <w:rPr>
        <w:rFonts w:hint="default"/>
      </w:rPr>
    </w:lvl>
    <w:lvl w:ilvl="1">
      <w:start w:val="1"/>
      <w:numFmt w:val="decimal"/>
      <w:lvlText w:val="%1.%2."/>
      <w:lvlJc w:val="left"/>
      <w:pPr>
        <w:ind w:left="782"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23193C6E"/>
    <w:multiLevelType w:val="multilevel"/>
    <w:tmpl w:val="FE022C46"/>
    <w:lvl w:ilvl="0">
      <w:start w:val="2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4981964"/>
    <w:multiLevelType w:val="hybridMultilevel"/>
    <w:tmpl w:val="8CF63D4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15:restartNumberingAfterBreak="0">
    <w:nsid w:val="26C1016E"/>
    <w:multiLevelType w:val="multilevel"/>
    <w:tmpl w:val="089EEA3C"/>
    <w:lvl w:ilvl="0">
      <w:start w:val="2"/>
      <w:numFmt w:val="decimal"/>
      <w:lvlText w:val="%1."/>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65796F"/>
    <w:multiLevelType w:val="multilevel"/>
    <w:tmpl w:val="F138761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BA2A16"/>
    <w:multiLevelType w:val="multilevel"/>
    <w:tmpl w:val="A1D4BB2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1D79AC"/>
    <w:multiLevelType w:val="multilevel"/>
    <w:tmpl w:val="88886D1C"/>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15:restartNumberingAfterBreak="0">
    <w:nsid w:val="3F7E1827"/>
    <w:multiLevelType w:val="multilevel"/>
    <w:tmpl w:val="96C234EE"/>
    <w:lvl w:ilvl="0">
      <w:start w:val="2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15D60B1"/>
    <w:multiLevelType w:val="multilevel"/>
    <w:tmpl w:val="55B6A102"/>
    <w:lvl w:ilvl="0">
      <w:start w:val="1"/>
      <w:numFmt w:val="decimal"/>
      <w:lvlText w:val="%1"/>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EF7638"/>
    <w:multiLevelType w:val="multilevel"/>
    <w:tmpl w:val="453A162E"/>
    <w:lvl w:ilvl="0">
      <w:start w:val="2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8BF006C"/>
    <w:multiLevelType w:val="hybridMultilevel"/>
    <w:tmpl w:val="CA78D986"/>
    <w:lvl w:ilvl="0" w:tplc="819EE7AA">
      <w:start w:val="1"/>
      <w:numFmt w:val="bullet"/>
      <w:lvlText w:val="•"/>
      <w:lvlPicBulletId w:val="0"/>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CC5F4">
      <w:start w:val="1"/>
      <w:numFmt w:val="bullet"/>
      <w:lvlText w:val="o"/>
      <w:lvlJc w:val="left"/>
      <w:pPr>
        <w:ind w:left="1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4A7CC">
      <w:start w:val="1"/>
      <w:numFmt w:val="bullet"/>
      <w:lvlText w:val="▪"/>
      <w:lvlJc w:val="left"/>
      <w:pPr>
        <w:ind w:left="2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4AA5A">
      <w:start w:val="1"/>
      <w:numFmt w:val="bullet"/>
      <w:lvlText w:val="•"/>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0EC38">
      <w:start w:val="1"/>
      <w:numFmt w:val="bullet"/>
      <w:lvlText w:val="o"/>
      <w:lvlJc w:val="left"/>
      <w:pPr>
        <w:ind w:left="3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E896A">
      <w:start w:val="1"/>
      <w:numFmt w:val="bullet"/>
      <w:lvlText w:val="▪"/>
      <w:lvlJc w:val="left"/>
      <w:pPr>
        <w:ind w:left="4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81C6A">
      <w:start w:val="1"/>
      <w:numFmt w:val="bullet"/>
      <w:lvlText w:val="•"/>
      <w:lvlJc w:val="left"/>
      <w:pPr>
        <w:ind w:left="5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250F4">
      <w:start w:val="1"/>
      <w:numFmt w:val="bullet"/>
      <w:lvlText w:val="o"/>
      <w:lvlJc w:val="left"/>
      <w:pPr>
        <w:ind w:left="6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45EFC">
      <w:start w:val="1"/>
      <w:numFmt w:val="bullet"/>
      <w:lvlText w:val="▪"/>
      <w:lvlJc w:val="left"/>
      <w:pPr>
        <w:ind w:left="6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3C5DB1"/>
    <w:multiLevelType w:val="multilevel"/>
    <w:tmpl w:val="45FC5D5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DD4027"/>
    <w:multiLevelType w:val="multilevel"/>
    <w:tmpl w:val="C818D2EA"/>
    <w:lvl w:ilvl="0">
      <w:start w:val="5"/>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68933011"/>
    <w:multiLevelType w:val="multilevel"/>
    <w:tmpl w:val="800EFA80"/>
    <w:lvl w:ilvl="0">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7E01FF"/>
    <w:multiLevelType w:val="hybridMultilevel"/>
    <w:tmpl w:val="9AAC661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7" w15:restartNumberingAfterBreak="0">
    <w:nsid w:val="6C4A21DC"/>
    <w:multiLevelType w:val="multilevel"/>
    <w:tmpl w:val="352A1728"/>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3"/>
      <w:numFmt w:val="decimal"/>
      <w:lvlRestart w:val="0"/>
      <w:lvlText w:val="%1.%2."/>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015203B"/>
    <w:multiLevelType w:val="multilevel"/>
    <w:tmpl w:val="7EA6109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07333A"/>
    <w:multiLevelType w:val="multilevel"/>
    <w:tmpl w:val="E4C26914"/>
    <w:lvl w:ilvl="0">
      <w:start w:val="2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07322732">
    <w:abstractNumId w:val="15"/>
  </w:num>
  <w:num w:numId="2" w16cid:durableId="706298936">
    <w:abstractNumId w:val="10"/>
  </w:num>
  <w:num w:numId="3" w16cid:durableId="1551108936">
    <w:abstractNumId w:val="5"/>
  </w:num>
  <w:num w:numId="4" w16cid:durableId="1321814009">
    <w:abstractNumId w:val="12"/>
  </w:num>
  <w:num w:numId="5" w16cid:durableId="931470631">
    <w:abstractNumId w:val="6"/>
  </w:num>
  <w:num w:numId="6" w16cid:durableId="182331503">
    <w:abstractNumId w:val="0"/>
  </w:num>
  <w:num w:numId="7" w16cid:durableId="11953148">
    <w:abstractNumId w:val="7"/>
  </w:num>
  <w:num w:numId="8" w16cid:durableId="293953314">
    <w:abstractNumId w:val="18"/>
  </w:num>
  <w:num w:numId="9" w16cid:durableId="723140053">
    <w:abstractNumId w:val="3"/>
  </w:num>
  <w:num w:numId="10" w16cid:durableId="1858157146">
    <w:abstractNumId w:val="19"/>
  </w:num>
  <w:num w:numId="11" w16cid:durableId="601568078">
    <w:abstractNumId w:val="9"/>
  </w:num>
  <w:num w:numId="12" w16cid:durableId="714348866">
    <w:abstractNumId w:val="17"/>
  </w:num>
  <w:num w:numId="13" w16cid:durableId="989872258">
    <w:abstractNumId w:val="13"/>
  </w:num>
  <w:num w:numId="14" w16cid:durableId="1599365795">
    <w:abstractNumId w:val="11"/>
  </w:num>
  <w:num w:numId="15" w16cid:durableId="916283563">
    <w:abstractNumId w:val="2"/>
  </w:num>
  <w:num w:numId="16" w16cid:durableId="1491363411">
    <w:abstractNumId w:val="16"/>
  </w:num>
  <w:num w:numId="17" w16cid:durableId="2126951">
    <w:abstractNumId w:val="1"/>
  </w:num>
  <w:num w:numId="18" w16cid:durableId="577714468">
    <w:abstractNumId w:val="4"/>
  </w:num>
  <w:num w:numId="19" w16cid:durableId="1171795306">
    <w:abstractNumId w:val="8"/>
  </w:num>
  <w:num w:numId="20" w16cid:durableId="564297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FEF"/>
    <w:rsid w:val="00106F9B"/>
    <w:rsid w:val="001B2791"/>
    <w:rsid w:val="0023052A"/>
    <w:rsid w:val="00240FEF"/>
    <w:rsid w:val="00252B2C"/>
    <w:rsid w:val="002C65CD"/>
    <w:rsid w:val="00336203"/>
    <w:rsid w:val="003627E9"/>
    <w:rsid w:val="005F614F"/>
    <w:rsid w:val="00693104"/>
    <w:rsid w:val="00731329"/>
    <w:rsid w:val="0074557F"/>
    <w:rsid w:val="00834BEB"/>
    <w:rsid w:val="009C54F4"/>
    <w:rsid w:val="00A1499D"/>
    <w:rsid w:val="00B22790"/>
    <w:rsid w:val="00B949C9"/>
    <w:rsid w:val="00BC3588"/>
    <w:rsid w:val="00C23E07"/>
    <w:rsid w:val="00CA3E9A"/>
    <w:rsid w:val="00CB078D"/>
    <w:rsid w:val="00D9173D"/>
    <w:rsid w:val="00D96F9C"/>
    <w:rsid w:val="00DE5C32"/>
    <w:rsid w:val="00EB14D0"/>
    <w:rsid w:val="00EB4FD9"/>
    <w:rsid w:val="00F0629A"/>
    <w:rsid w:val="00F72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D445"/>
  <w15:docId w15:val="{58D5BE25-E919-40EC-B8AF-2AA9C0FC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4D0"/>
    <w:pPr>
      <w:spacing w:after="5" w:line="256" w:lineRule="auto"/>
      <w:ind w:left="264" w:firstLine="561"/>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4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14D0"/>
    <w:rPr>
      <w:rFonts w:ascii="Times New Roman" w:eastAsia="Times New Roman" w:hAnsi="Times New Roman" w:cs="Times New Roman"/>
      <w:color w:val="000000"/>
      <w:sz w:val="24"/>
      <w:lang w:eastAsia="ru-RU"/>
    </w:rPr>
  </w:style>
  <w:style w:type="paragraph" w:styleId="a5">
    <w:name w:val="List Paragraph"/>
    <w:basedOn w:val="a"/>
    <w:uiPriority w:val="34"/>
    <w:qFormat/>
    <w:rsid w:val="00EB14D0"/>
    <w:pPr>
      <w:ind w:left="720"/>
      <w:contextualSpacing/>
    </w:pPr>
  </w:style>
  <w:style w:type="paragraph" w:customStyle="1" w:styleId="ConsPlusNormal">
    <w:name w:val="ConsPlusNormal"/>
    <w:rsid w:val="00CA3E9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9C54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54F4"/>
    <w:rPr>
      <w:rFonts w:ascii="Tahoma" w:eastAsia="Times New Roman" w:hAnsi="Tahoma" w:cs="Tahoma"/>
      <w:color w:val="000000"/>
      <w:sz w:val="16"/>
      <w:szCs w:val="16"/>
      <w:lang w:eastAsia="ru-RU"/>
    </w:rPr>
  </w:style>
  <w:style w:type="character" w:styleId="a8">
    <w:name w:val="annotation reference"/>
    <w:basedOn w:val="a0"/>
    <w:uiPriority w:val="99"/>
    <w:semiHidden/>
    <w:unhideWhenUsed/>
    <w:rsid w:val="00F0629A"/>
    <w:rPr>
      <w:sz w:val="16"/>
      <w:szCs w:val="16"/>
    </w:rPr>
  </w:style>
  <w:style w:type="paragraph" w:styleId="a9">
    <w:name w:val="annotation text"/>
    <w:basedOn w:val="a"/>
    <w:link w:val="aa"/>
    <w:uiPriority w:val="99"/>
    <w:semiHidden/>
    <w:unhideWhenUsed/>
    <w:rsid w:val="00F0629A"/>
    <w:pPr>
      <w:spacing w:line="240" w:lineRule="auto"/>
    </w:pPr>
    <w:rPr>
      <w:sz w:val="20"/>
      <w:szCs w:val="20"/>
    </w:rPr>
  </w:style>
  <w:style w:type="character" w:customStyle="1" w:styleId="aa">
    <w:name w:val="Текст примечания Знак"/>
    <w:basedOn w:val="a0"/>
    <w:link w:val="a9"/>
    <w:uiPriority w:val="99"/>
    <w:semiHidden/>
    <w:rsid w:val="00F0629A"/>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F0629A"/>
    <w:rPr>
      <w:b/>
      <w:bCs/>
    </w:rPr>
  </w:style>
  <w:style w:type="character" w:customStyle="1" w:styleId="ac">
    <w:name w:val="Тема примечания Знак"/>
    <w:basedOn w:val="aa"/>
    <w:link w:val="ab"/>
    <w:uiPriority w:val="99"/>
    <w:semiHidden/>
    <w:rsid w:val="00F0629A"/>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2463-CFD9-4D45-81B7-510D6940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4145</Words>
  <Characters>23630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Анастасия Аркадьевна</dc:creator>
  <cp:keywords/>
  <dc:description/>
  <cp:lastModifiedBy>Владислав Попков</cp:lastModifiedBy>
  <cp:revision>14</cp:revision>
  <dcterms:created xsi:type="dcterms:W3CDTF">2024-07-02T10:01:00Z</dcterms:created>
  <dcterms:modified xsi:type="dcterms:W3CDTF">2024-08-02T13:44:00Z</dcterms:modified>
</cp:coreProperties>
</file>